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23969" w:rsidRPr="00B23969" w:rsidRDefault="00B23969" w:rsidP="00B23969">
      <w:pPr>
        <w:pStyle w:val="Heading1"/>
        <w:rPr>
          <w:color w:val="auto"/>
        </w:rPr>
      </w:pPr>
      <w:r w:rsidRPr="00B23969">
        <w:rPr>
          <w:color w:val="auto"/>
        </w:rPr>
        <w:t xml:space="preserve">TI-15.4 Stack </w:t>
      </w:r>
      <w:r w:rsidR="00F73A2B">
        <w:rPr>
          <w:color w:val="auto"/>
        </w:rPr>
        <w:t xml:space="preserve">Linux </w:t>
      </w:r>
      <w:r w:rsidRPr="00B23969">
        <w:rPr>
          <w:color w:val="auto"/>
        </w:rPr>
        <w:t>Example Application – Quick Start Guide</w:t>
      </w:r>
    </w:p>
    <w:p w:rsidR="00FE6397" w:rsidRPr="00B00A11" w:rsidRDefault="00A500EB" w:rsidP="0056324B">
      <w:pPr>
        <w:pStyle w:val="Heading1"/>
        <w:numPr>
          <w:ilvl w:val="0"/>
          <w:numId w:val="4"/>
        </w:numPr>
        <w:rPr>
          <w:color w:val="auto"/>
        </w:rPr>
      </w:pPr>
      <w:r w:rsidRPr="00B00A11">
        <w:rPr>
          <w:color w:val="auto"/>
        </w:rPr>
        <w:t>Introduction</w:t>
      </w:r>
    </w:p>
    <w:p w:rsidR="00445D38" w:rsidRDefault="00A500EB" w:rsidP="000B541C">
      <w:pPr>
        <w:pStyle w:val="Default"/>
        <w:rPr>
          <w:rFonts w:asciiTheme="minorHAnsi" w:hAnsiTheme="minorHAnsi" w:cstheme="minorBidi"/>
          <w:color w:val="auto"/>
          <w:sz w:val="22"/>
          <w:szCs w:val="22"/>
        </w:rPr>
      </w:pPr>
      <w:r w:rsidRPr="00A500EB">
        <w:rPr>
          <w:rFonts w:asciiTheme="minorHAnsi" w:hAnsiTheme="minorHAnsi" w:cstheme="minorBidi"/>
          <w:color w:val="auto"/>
          <w:sz w:val="22"/>
          <w:szCs w:val="22"/>
        </w:rPr>
        <w:t>This Quick start guide provides instructions to quickly start using the</w:t>
      </w:r>
      <w:r w:rsidR="00111A35">
        <w:rPr>
          <w:rFonts w:asciiTheme="minorHAnsi" w:hAnsiTheme="minorHAnsi" w:cstheme="minorBidi"/>
          <w:color w:val="auto"/>
          <w:sz w:val="22"/>
          <w:szCs w:val="22"/>
        </w:rPr>
        <w:t xml:space="preserve"> out of box</w:t>
      </w:r>
      <w:r w:rsidRPr="00A500EB">
        <w:rPr>
          <w:rFonts w:asciiTheme="minorHAnsi" w:hAnsiTheme="minorHAnsi" w:cstheme="minorBidi"/>
          <w:color w:val="auto"/>
          <w:sz w:val="22"/>
          <w:szCs w:val="22"/>
        </w:rPr>
        <w:t xml:space="preserve"> TI</w:t>
      </w:r>
      <w:r>
        <w:rPr>
          <w:rFonts w:asciiTheme="minorHAnsi" w:hAnsiTheme="minorHAnsi" w:cstheme="minorBidi"/>
          <w:color w:val="auto"/>
          <w:sz w:val="22"/>
          <w:szCs w:val="22"/>
        </w:rPr>
        <w:t xml:space="preserve">-15.4 Stack </w:t>
      </w:r>
      <w:r w:rsidRPr="00A500EB">
        <w:rPr>
          <w:rFonts w:asciiTheme="minorHAnsi" w:hAnsiTheme="minorHAnsi" w:cstheme="minorBidi"/>
          <w:color w:val="auto"/>
          <w:sz w:val="22"/>
          <w:szCs w:val="22"/>
        </w:rPr>
        <w:t xml:space="preserve">Linux </w:t>
      </w:r>
      <w:r w:rsidR="00111A35">
        <w:rPr>
          <w:rFonts w:asciiTheme="minorHAnsi" w:hAnsiTheme="minorHAnsi" w:cstheme="minorBidi"/>
          <w:color w:val="auto"/>
          <w:sz w:val="22"/>
          <w:szCs w:val="22"/>
        </w:rPr>
        <w:t xml:space="preserve">SDK </w:t>
      </w:r>
      <w:r>
        <w:rPr>
          <w:rFonts w:asciiTheme="minorHAnsi" w:hAnsiTheme="minorHAnsi" w:cstheme="minorBidi"/>
          <w:color w:val="auto"/>
          <w:sz w:val="22"/>
          <w:szCs w:val="22"/>
        </w:rPr>
        <w:t xml:space="preserve">Example </w:t>
      </w:r>
      <w:r w:rsidRPr="00A500EB">
        <w:rPr>
          <w:rFonts w:asciiTheme="minorHAnsi" w:hAnsiTheme="minorHAnsi" w:cstheme="minorBidi"/>
          <w:color w:val="auto"/>
          <w:sz w:val="22"/>
          <w:szCs w:val="22"/>
        </w:rPr>
        <w:t xml:space="preserve">Application. </w:t>
      </w:r>
    </w:p>
    <w:p w:rsidR="0038165E" w:rsidRPr="0038165E" w:rsidRDefault="0038165E" w:rsidP="0038165E">
      <w:pPr>
        <w:pStyle w:val="Heading1"/>
        <w:numPr>
          <w:ilvl w:val="0"/>
          <w:numId w:val="4"/>
        </w:numPr>
        <w:rPr>
          <w:color w:val="auto"/>
        </w:rPr>
      </w:pPr>
      <w:r w:rsidRPr="0038165E">
        <w:rPr>
          <w:color w:val="auto"/>
        </w:rPr>
        <w:t>Background</w:t>
      </w:r>
    </w:p>
    <w:p w:rsidR="0038165E" w:rsidRDefault="0038165E" w:rsidP="009E679D">
      <w:pPr>
        <w:pStyle w:val="Default"/>
        <w:spacing w:line="276" w:lineRule="auto"/>
        <w:rPr>
          <w:rFonts w:asciiTheme="minorHAnsi" w:hAnsiTheme="minorHAnsi" w:cstheme="minorBidi"/>
          <w:color w:val="auto"/>
          <w:sz w:val="22"/>
          <w:szCs w:val="22"/>
        </w:rPr>
      </w:pPr>
    </w:p>
    <w:p w:rsidR="00445D38" w:rsidRPr="009E679D" w:rsidRDefault="00445D38" w:rsidP="009E679D">
      <w:pPr>
        <w:pStyle w:val="Default"/>
        <w:spacing w:line="276" w:lineRule="auto"/>
        <w:rPr>
          <w:rFonts w:asciiTheme="minorHAnsi" w:hAnsiTheme="minorHAnsi" w:cstheme="minorBidi"/>
          <w:color w:val="auto"/>
          <w:sz w:val="22"/>
          <w:szCs w:val="22"/>
        </w:rPr>
      </w:pPr>
      <w:r>
        <w:rPr>
          <w:rFonts w:asciiTheme="minorHAnsi" w:hAnsiTheme="minorHAnsi" w:cstheme="minorBidi"/>
          <w:color w:val="auto"/>
          <w:sz w:val="22"/>
          <w:szCs w:val="22"/>
        </w:rPr>
        <w:t xml:space="preserve">The TI-15.4 Stack SDK Example Applications </w:t>
      </w:r>
      <w:r w:rsidR="00566387">
        <w:rPr>
          <w:rFonts w:asciiTheme="minorHAnsi" w:hAnsiTheme="minorHAnsi" w:cstheme="minorBidi"/>
          <w:color w:val="auto"/>
          <w:sz w:val="22"/>
          <w:szCs w:val="22"/>
        </w:rPr>
        <w:t>allows developers to</w:t>
      </w:r>
      <w:r>
        <w:rPr>
          <w:rFonts w:asciiTheme="minorHAnsi" w:hAnsiTheme="minorHAnsi" w:cstheme="minorBidi"/>
          <w:color w:val="auto"/>
          <w:sz w:val="22"/>
          <w:szCs w:val="22"/>
        </w:rPr>
        <w:t xml:space="preserve"> create ultra-low power, very long range, star topology network solution</w:t>
      </w:r>
      <w:r w:rsidR="009E679D">
        <w:rPr>
          <w:rFonts w:asciiTheme="minorHAnsi" w:hAnsiTheme="minorHAnsi" w:cstheme="minorBidi"/>
          <w:color w:val="auto"/>
          <w:sz w:val="22"/>
          <w:szCs w:val="22"/>
        </w:rPr>
        <w:t>s</w:t>
      </w:r>
      <w:r>
        <w:rPr>
          <w:rFonts w:asciiTheme="minorHAnsi" w:hAnsiTheme="minorHAnsi" w:cstheme="minorBidi"/>
          <w:color w:val="auto"/>
          <w:sz w:val="22"/>
          <w:szCs w:val="22"/>
        </w:rPr>
        <w:t xml:space="preserve">. The </w:t>
      </w:r>
      <w:r w:rsidR="009E679D">
        <w:rPr>
          <w:rFonts w:asciiTheme="minorHAnsi" w:hAnsiTheme="minorHAnsi" w:cstheme="minorBidi"/>
          <w:color w:val="auto"/>
          <w:sz w:val="22"/>
          <w:szCs w:val="22"/>
        </w:rPr>
        <w:t xml:space="preserve">TI-15.4 Stack </w:t>
      </w:r>
      <w:r>
        <w:rPr>
          <w:rFonts w:asciiTheme="minorHAnsi" w:hAnsiTheme="minorHAnsi" w:cstheme="minorBidi"/>
          <w:color w:val="auto"/>
          <w:sz w:val="22"/>
          <w:szCs w:val="22"/>
        </w:rPr>
        <w:t xml:space="preserve">Linux </w:t>
      </w:r>
      <w:r w:rsidR="009E679D">
        <w:rPr>
          <w:rFonts w:asciiTheme="minorHAnsi" w:hAnsiTheme="minorHAnsi" w:cstheme="minorBidi"/>
          <w:color w:val="auto"/>
          <w:sz w:val="22"/>
          <w:szCs w:val="22"/>
        </w:rPr>
        <w:t xml:space="preserve">SDK comes with the </w:t>
      </w:r>
      <w:r w:rsidRPr="009E679D">
        <w:rPr>
          <w:rFonts w:asciiTheme="minorHAnsi" w:hAnsiTheme="minorHAnsi" w:cstheme="minorBidi"/>
          <w:b/>
          <w:color w:val="auto"/>
          <w:sz w:val="22"/>
          <w:szCs w:val="22"/>
        </w:rPr>
        <w:t>Collector and gateway</w:t>
      </w:r>
      <w:r>
        <w:rPr>
          <w:rFonts w:asciiTheme="minorHAnsi" w:hAnsiTheme="minorHAnsi" w:cstheme="minorBidi"/>
          <w:color w:val="auto"/>
          <w:sz w:val="22"/>
          <w:szCs w:val="22"/>
        </w:rPr>
        <w:t xml:space="preserve"> example application</w:t>
      </w:r>
      <w:r w:rsidR="009E679D">
        <w:rPr>
          <w:rFonts w:asciiTheme="minorHAnsi" w:hAnsiTheme="minorHAnsi" w:cstheme="minorBidi"/>
          <w:color w:val="auto"/>
          <w:sz w:val="22"/>
          <w:szCs w:val="22"/>
        </w:rPr>
        <w:t xml:space="preserve">s (in addition to others please see the developers Guide for more details). </w:t>
      </w:r>
      <w:r w:rsidRPr="009E679D">
        <w:rPr>
          <w:rFonts w:asciiTheme="minorHAnsi" w:hAnsiTheme="minorHAnsi" w:cstheme="minorBidi"/>
          <w:color w:val="auto"/>
          <w:sz w:val="22"/>
          <w:szCs w:val="22"/>
        </w:rPr>
        <w:t xml:space="preserve">The Linux Collector example application interfaces with the CC13xx running the MAC CoProcessor via a UART. Collector example application builds a full-function device that performs the functions of a network Coordinator (starting a network and permitting devices to join that network) and also provides an application to monitor and collect sensor data from one or more Sensor devices. In addition it provides a socket server interface to the Linux Gateway application. </w:t>
      </w:r>
    </w:p>
    <w:p w:rsidR="00445D38" w:rsidRDefault="00445D38" w:rsidP="00445D38">
      <w:pPr>
        <w:spacing w:before="200"/>
        <w:jc w:val="both"/>
      </w:pPr>
      <w:r>
        <w:t xml:space="preserve">The Linux Gateway application, implemented within the NodeJs framework, connects as a client to the socket server created by the Linux Collector. In addition, it establishes a local web-server to which the user can connect via a web-browser to monitor and control the network devices. </w:t>
      </w:r>
    </w:p>
    <w:p w:rsidR="00445D38" w:rsidRDefault="00445D38" w:rsidP="00445D38">
      <w:pPr>
        <w:spacing w:before="200"/>
        <w:jc w:val="both"/>
      </w:pPr>
      <w:r>
        <w:t>The collector and gateway</w:t>
      </w:r>
      <w:r w:rsidR="009E679D">
        <w:t xml:space="preserve"> example</w:t>
      </w:r>
      <w:r>
        <w:t xml:space="preserve"> application which provides IEEE 802.15.4 to IP Bridge is a great starting point for creating IOT applications with TI-15.4 Stack SDK.  </w:t>
      </w:r>
    </w:p>
    <w:p w:rsidR="00445D38" w:rsidRPr="00445D38" w:rsidRDefault="00445D38" w:rsidP="00445D38">
      <w:pPr>
        <w:pStyle w:val="Heading1"/>
        <w:numPr>
          <w:ilvl w:val="0"/>
          <w:numId w:val="4"/>
        </w:numPr>
        <w:rPr>
          <w:color w:val="auto"/>
        </w:rPr>
      </w:pPr>
      <w:r w:rsidRPr="00445D38">
        <w:rPr>
          <w:color w:val="auto"/>
        </w:rPr>
        <w:t>Supported Hardware Combinations</w:t>
      </w:r>
    </w:p>
    <w:p w:rsidR="00445D38" w:rsidRDefault="00445D38" w:rsidP="000B541C">
      <w:pPr>
        <w:pStyle w:val="Default"/>
        <w:rPr>
          <w:rFonts w:asciiTheme="minorHAnsi" w:hAnsiTheme="minorHAnsi" w:cstheme="minorBidi"/>
          <w:color w:val="auto"/>
          <w:sz w:val="22"/>
          <w:szCs w:val="22"/>
        </w:rPr>
      </w:pPr>
    </w:p>
    <w:p w:rsidR="002435A7" w:rsidRDefault="00A500EB" w:rsidP="000B541C">
      <w:pPr>
        <w:pStyle w:val="Default"/>
        <w:rPr>
          <w:rFonts w:asciiTheme="minorHAnsi" w:hAnsiTheme="minorHAnsi" w:cstheme="minorBidi"/>
          <w:color w:val="auto"/>
          <w:sz w:val="22"/>
          <w:szCs w:val="22"/>
        </w:rPr>
      </w:pPr>
      <w:r w:rsidRPr="00A500EB">
        <w:rPr>
          <w:rFonts w:asciiTheme="minorHAnsi" w:hAnsiTheme="minorHAnsi" w:cstheme="minorBidi"/>
          <w:color w:val="auto"/>
          <w:sz w:val="22"/>
          <w:szCs w:val="22"/>
        </w:rPr>
        <w:t xml:space="preserve">The </w:t>
      </w:r>
      <w:r w:rsidR="00445D38">
        <w:rPr>
          <w:rFonts w:asciiTheme="minorHAnsi" w:hAnsiTheme="minorHAnsi" w:cstheme="minorBidi"/>
          <w:color w:val="auto"/>
          <w:sz w:val="22"/>
          <w:szCs w:val="22"/>
        </w:rPr>
        <w:t xml:space="preserve">out of box </w:t>
      </w:r>
      <w:r w:rsidR="00D91B0A">
        <w:rPr>
          <w:rFonts w:asciiTheme="minorHAnsi" w:hAnsiTheme="minorHAnsi" w:cstheme="minorBidi"/>
          <w:color w:val="auto"/>
          <w:sz w:val="22"/>
          <w:szCs w:val="22"/>
        </w:rPr>
        <w:t xml:space="preserve">Linux </w:t>
      </w:r>
      <w:r w:rsidR="00445D38">
        <w:rPr>
          <w:rFonts w:asciiTheme="minorHAnsi" w:hAnsiTheme="minorHAnsi" w:cstheme="minorBidi"/>
          <w:color w:val="auto"/>
          <w:sz w:val="22"/>
          <w:szCs w:val="22"/>
        </w:rPr>
        <w:t xml:space="preserve">collector and gateway </w:t>
      </w:r>
      <w:r>
        <w:rPr>
          <w:rFonts w:asciiTheme="minorHAnsi" w:hAnsiTheme="minorHAnsi" w:cstheme="minorBidi"/>
          <w:color w:val="auto"/>
          <w:sz w:val="22"/>
          <w:szCs w:val="22"/>
        </w:rPr>
        <w:t xml:space="preserve">example </w:t>
      </w:r>
      <w:r w:rsidRPr="00A500EB">
        <w:rPr>
          <w:rFonts w:asciiTheme="minorHAnsi" w:hAnsiTheme="minorHAnsi" w:cstheme="minorBidi"/>
          <w:color w:val="auto"/>
          <w:sz w:val="22"/>
          <w:szCs w:val="22"/>
        </w:rPr>
        <w:t xml:space="preserve">application can be run on two </w:t>
      </w:r>
      <w:r w:rsidR="00152E3B">
        <w:rPr>
          <w:rFonts w:asciiTheme="minorHAnsi" w:hAnsiTheme="minorHAnsi" w:cstheme="minorBidi"/>
          <w:color w:val="auto"/>
          <w:sz w:val="22"/>
          <w:szCs w:val="22"/>
        </w:rPr>
        <w:t xml:space="preserve">host </w:t>
      </w:r>
      <w:r w:rsidRPr="00A500EB">
        <w:rPr>
          <w:rFonts w:asciiTheme="minorHAnsi" w:hAnsiTheme="minorHAnsi" w:cstheme="minorBidi"/>
          <w:color w:val="auto"/>
          <w:sz w:val="22"/>
          <w:szCs w:val="22"/>
        </w:rPr>
        <w:t>hardware combinations:</w:t>
      </w:r>
    </w:p>
    <w:p w:rsidR="009537BF" w:rsidRDefault="009537BF" w:rsidP="000B541C">
      <w:pPr>
        <w:pStyle w:val="Default"/>
        <w:rPr>
          <w:rFonts w:asciiTheme="minorHAnsi" w:hAnsiTheme="minorHAnsi" w:cstheme="minorBidi"/>
          <w:color w:val="auto"/>
          <w:sz w:val="22"/>
          <w:szCs w:val="22"/>
        </w:rPr>
      </w:pPr>
    </w:p>
    <w:p w:rsidR="009E679D" w:rsidRDefault="00452ED4" w:rsidP="009E679D">
      <w:pPr>
        <w:pStyle w:val="Default"/>
        <w:rPr>
          <w:rFonts w:asciiTheme="minorHAnsi" w:hAnsiTheme="minorHAnsi" w:cstheme="minorBidi"/>
          <w:color w:val="auto"/>
          <w:sz w:val="22"/>
          <w:szCs w:val="22"/>
        </w:rPr>
      </w:pPr>
      <w:r>
        <w:rPr>
          <w:rFonts w:asciiTheme="minorHAnsi" w:hAnsiTheme="minorHAnsi" w:cstheme="minorBidi"/>
          <w:b/>
          <w:color w:val="auto"/>
          <w:sz w:val="22"/>
          <w:szCs w:val="22"/>
        </w:rPr>
        <w:t>HW Combination</w:t>
      </w:r>
      <w:r w:rsidR="002435A7" w:rsidRPr="00152E3B">
        <w:rPr>
          <w:rFonts w:asciiTheme="minorHAnsi" w:hAnsiTheme="minorHAnsi" w:cstheme="minorBidi"/>
          <w:b/>
          <w:color w:val="auto"/>
          <w:sz w:val="22"/>
          <w:szCs w:val="22"/>
        </w:rPr>
        <w:t xml:space="preserve"> 1:</w:t>
      </w:r>
      <w:r w:rsidR="002435A7">
        <w:rPr>
          <w:rFonts w:asciiTheme="minorHAnsi" w:hAnsiTheme="minorHAnsi" w:cstheme="minorBidi"/>
          <w:color w:val="auto"/>
          <w:sz w:val="22"/>
          <w:szCs w:val="22"/>
        </w:rPr>
        <w:t xml:space="preserve">  </w:t>
      </w:r>
      <w:r w:rsidR="00256295">
        <w:rPr>
          <w:rFonts w:asciiTheme="minorHAnsi" w:hAnsiTheme="minorHAnsi" w:cstheme="minorBidi"/>
          <w:color w:val="auto"/>
          <w:sz w:val="22"/>
          <w:szCs w:val="22"/>
        </w:rPr>
        <w:t xml:space="preserve">Application runs on Beaglebone black. </w:t>
      </w:r>
      <w:proofErr w:type="gramStart"/>
      <w:r w:rsidR="002435A7">
        <w:rPr>
          <w:rFonts w:asciiTheme="minorHAnsi" w:hAnsiTheme="minorHAnsi" w:cstheme="minorBidi"/>
          <w:color w:val="auto"/>
          <w:sz w:val="22"/>
          <w:szCs w:val="22"/>
        </w:rPr>
        <w:t>Uses a Beagle Bone Black</w:t>
      </w:r>
      <w:r w:rsidR="009537BF">
        <w:rPr>
          <w:rFonts w:asciiTheme="minorHAnsi" w:hAnsiTheme="minorHAnsi" w:cstheme="minorBidi"/>
          <w:color w:val="auto"/>
          <w:sz w:val="22"/>
          <w:szCs w:val="22"/>
        </w:rPr>
        <w:t xml:space="preserve"> (BBB)</w:t>
      </w:r>
      <w:r w:rsidR="009A723A">
        <w:rPr>
          <w:rFonts w:asciiTheme="minorHAnsi" w:hAnsiTheme="minorHAnsi" w:cstheme="minorBidi"/>
          <w:color w:val="auto"/>
          <w:sz w:val="22"/>
          <w:szCs w:val="22"/>
        </w:rPr>
        <w:t xml:space="preserve"> + CC1310LP running the MAC </w:t>
      </w:r>
      <w:proofErr w:type="spellStart"/>
      <w:r w:rsidR="009A723A">
        <w:rPr>
          <w:rFonts w:asciiTheme="minorHAnsi" w:hAnsiTheme="minorHAnsi" w:cstheme="minorBidi"/>
          <w:color w:val="auto"/>
          <w:sz w:val="22"/>
          <w:szCs w:val="22"/>
        </w:rPr>
        <w:t>CoP</w:t>
      </w:r>
      <w:r w:rsidR="009537BF">
        <w:rPr>
          <w:rFonts w:asciiTheme="minorHAnsi" w:hAnsiTheme="minorHAnsi" w:cstheme="minorBidi"/>
          <w:color w:val="auto"/>
          <w:sz w:val="22"/>
          <w:szCs w:val="22"/>
        </w:rPr>
        <w:t>.</w:t>
      </w:r>
      <w:proofErr w:type="spellEnd"/>
      <w:r w:rsidR="002435A7">
        <w:rPr>
          <w:rFonts w:asciiTheme="minorHAnsi" w:hAnsiTheme="minorHAnsi" w:cstheme="minorBidi"/>
          <w:color w:val="auto"/>
          <w:sz w:val="22"/>
          <w:szCs w:val="22"/>
        </w:rPr>
        <w:t xml:space="preserve"> </w:t>
      </w:r>
      <w:r w:rsidR="009E679D">
        <w:rPr>
          <w:rFonts w:asciiTheme="minorHAnsi" w:hAnsiTheme="minorHAnsi" w:cstheme="minorBidi"/>
          <w:color w:val="auto"/>
          <w:sz w:val="22"/>
          <w:szCs w:val="22"/>
        </w:rPr>
        <w:t>BBB runs</w:t>
      </w:r>
      <w:proofErr w:type="gramEnd"/>
      <w:r w:rsidR="009E679D">
        <w:rPr>
          <w:rFonts w:asciiTheme="minorHAnsi" w:hAnsiTheme="minorHAnsi" w:cstheme="minorBidi"/>
          <w:color w:val="auto"/>
          <w:sz w:val="22"/>
          <w:szCs w:val="22"/>
        </w:rPr>
        <w:t xml:space="preserve"> the collector and gateway application while the CC1310 runs the MAC CoP application.</w:t>
      </w:r>
    </w:p>
    <w:p w:rsidR="002435A7" w:rsidRDefault="009537BF" w:rsidP="009E679D">
      <w:pPr>
        <w:pStyle w:val="Default"/>
        <w:rPr>
          <w:rFonts w:asciiTheme="minorHAnsi" w:hAnsiTheme="minorHAnsi" w:cstheme="minorBidi"/>
          <w:color w:val="auto"/>
          <w:sz w:val="22"/>
          <w:szCs w:val="22"/>
        </w:rPr>
      </w:pPr>
      <w:r>
        <w:rPr>
          <w:rFonts w:asciiTheme="minorHAnsi" w:hAnsiTheme="minorHAnsi" w:cstheme="minorBidi"/>
          <w:color w:val="auto"/>
          <w:sz w:val="22"/>
          <w:szCs w:val="22"/>
        </w:rPr>
        <w:t xml:space="preserve">This combination works with any host machine. </w:t>
      </w:r>
      <w:r w:rsidRPr="005C516F">
        <w:rPr>
          <w:rFonts w:asciiTheme="minorHAnsi" w:hAnsiTheme="minorHAnsi" w:cstheme="minorBidi"/>
          <w:b/>
          <w:color w:val="auto"/>
          <w:sz w:val="22"/>
          <w:szCs w:val="22"/>
        </w:rPr>
        <w:t>Pro</w:t>
      </w:r>
      <w:r>
        <w:rPr>
          <w:rFonts w:asciiTheme="minorHAnsi" w:hAnsiTheme="minorHAnsi" w:cstheme="minorBidi"/>
          <w:color w:val="auto"/>
          <w:sz w:val="22"/>
          <w:szCs w:val="22"/>
        </w:rPr>
        <w:t xml:space="preserve">: Once setup, only a Web Browser is required.  </w:t>
      </w:r>
      <w:r w:rsidRPr="005C516F">
        <w:rPr>
          <w:rFonts w:asciiTheme="minorHAnsi" w:hAnsiTheme="minorHAnsi" w:cstheme="minorBidi"/>
          <w:b/>
          <w:color w:val="auto"/>
          <w:sz w:val="22"/>
          <w:szCs w:val="22"/>
        </w:rPr>
        <w:t>Pro</w:t>
      </w:r>
      <w:r>
        <w:rPr>
          <w:rFonts w:asciiTheme="minorHAnsi" w:hAnsiTheme="minorHAnsi" w:cstheme="minorBidi"/>
          <w:color w:val="auto"/>
          <w:sz w:val="22"/>
          <w:szCs w:val="22"/>
        </w:rPr>
        <w:t xml:space="preserve">: No Linux machine is required right away, </w:t>
      </w:r>
      <w:r w:rsidRPr="005C516F">
        <w:rPr>
          <w:rFonts w:asciiTheme="minorHAnsi" w:hAnsiTheme="minorHAnsi" w:cstheme="minorBidi"/>
          <w:b/>
          <w:color w:val="auto"/>
          <w:sz w:val="22"/>
          <w:szCs w:val="22"/>
        </w:rPr>
        <w:t>Con</w:t>
      </w:r>
      <w:r>
        <w:rPr>
          <w:rFonts w:asciiTheme="minorHAnsi" w:hAnsiTheme="minorHAnsi" w:cstheme="minorBidi"/>
          <w:color w:val="auto"/>
          <w:sz w:val="22"/>
          <w:szCs w:val="22"/>
        </w:rPr>
        <w:t>: a few more steps are required to setup the BBB.</w:t>
      </w:r>
    </w:p>
    <w:p w:rsidR="002435A7" w:rsidRDefault="002435A7" w:rsidP="000B541C">
      <w:pPr>
        <w:pStyle w:val="Default"/>
        <w:rPr>
          <w:rFonts w:asciiTheme="minorHAnsi" w:hAnsiTheme="minorHAnsi" w:cstheme="minorBidi"/>
          <w:color w:val="auto"/>
          <w:sz w:val="22"/>
          <w:szCs w:val="22"/>
        </w:rPr>
      </w:pPr>
    </w:p>
    <w:p w:rsidR="00566387" w:rsidRDefault="00566387" w:rsidP="000B541C">
      <w:pPr>
        <w:pStyle w:val="Default"/>
      </w:pPr>
    </w:p>
    <w:p w:rsidR="00566387" w:rsidRDefault="00566387" w:rsidP="000B541C">
      <w:pPr>
        <w:pStyle w:val="Default"/>
      </w:pPr>
    </w:p>
    <w:p w:rsidR="00566387" w:rsidRDefault="00566387" w:rsidP="000B541C">
      <w:pPr>
        <w:pStyle w:val="Default"/>
      </w:pPr>
    </w:p>
    <w:p w:rsidR="00566387" w:rsidRDefault="00566387" w:rsidP="000B541C">
      <w:pPr>
        <w:pStyle w:val="Default"/>
      </w:pPr>
    </w:p>
    <w:p w:rsidR="00566387" w:rsidRDefault="00566387" w:rsidP="000B541C">
      <w:pPr>
        <w:pStyle w:val="Default"/>
      </w:pPr>
    </w:p>
    <w:p w:rsidR="00566387" w:rsidRDefault="00566387" w:rsidP="000B541C">
      <w:pPr>
        <w:pStyle w:val="Default"/>
      </w:pPr>
    </w:p>
    <w:p w:rsidR="00566387" w:rsidRDefault="00566387" w:rsidP="000B541C">
      <w:pPr>
        <w:pStyle w:val="Default"/>
      </w:pPr>
    </w:p>
    <w:p w:rsidR="009537BF" w:rsidRDefault="008A07E2" w:rsidP="000B541C">
      <w:pPr>
        <w:pStyle w:val="Default"/>
        <w:rPr>
          <w:rFonts w:asciiTheme="minorHAnsi" w:hAnsiTheme="minorHAnsi" w:cstheme="minorBidi"/>
          <w:color w:val="auto"/>
          <w:sz w:val="22"/>
          <w:szCs w:val="22"/>
        </w:rPr>
      </w:pPr>
      <w:r>
        <w:object w:dxaOrig="15168" w:dyaOrig="34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06.5pt" o:ole="">
            <v:imagedata r:id="rId9" o:title=""/>
          </v:shape>
          <o:OLEObject Type="Embed" ProgID="Visio.Drawing.15" ShapeID="_x0000_i1025" DrawAspect="Content" ObjectID="_1529817901" r:id="rId10"/>
        </w:object>
      </w:r>
    </w:p>
    <w:p w:rsidR="009537BF" w:rsidRDefault="009537BF" w:rsidP="000B541C">
      <w:pPr>
        <w:pStyle w:val="Default"/>
        <w:rPr>
          <w:rFonts w:asciiTheme="minorHAnsi" w:hAnsiTheme="minorHAnsi" w:cstheme="minorBidi"/>
          <w:color w:val="auto"/>
          <w:sz w:val="22"/>
          <w:szCs w:val="22"/>
        </w:rPr>
      </w:pPr>
    </w:p>
    <w:p w:rsidR="009537BF" w:rsidRDefault="00AD62E9" w:rsidP="000B541C">
      <w:pPr>
        <w:pStyle w:val="Default"/>
        <w:rPr>
          <w:rFonts w:asciiTheme="minorHAnsi" w:hAnsiTheme="minorHAnsi" w:cstheme="minorBidi"/>
          <w:color w:val="auto"/>
          <w:sz w:val="22"/>
          <w:szCs w:val="22"/>
        </w:rPr>
      </w:pPr>
      <w:r>
        <w:rPr>
          <w:rFonts w:asciiTheme="minorHAnsi" w:hAnsiTheme="minorHAnsi" w:cstheme="minorBidi"/>
          <w:b/>
          <w:color w:val="auto"/>
          <w:sz w:val="22"/>
          <w:szCs w:val="22"/>
        </w:rPr>
        <w:t>HW Combination</w:t>
      </w:r>
      <w:r w:rsidR="002435A7" w:rsidRPr="00152E3B">
        <w:rPr>
          <w:rFonts w:asciiTheme="minorHAnsi" w:hAnsiTheme="minorHAnsi" w:cstheme="minorBidi"/>
          <w:b/>
          <w:color w:val="auto"/>
          <w:sz w:val="22"/>
          <w:szCs w:val="22"/>
        </w:rPr>
        <w:t xml:space="preserve"> 2:</w:t>
      </w:r>
      <w:r w:rsidR="002435A7">
        <w:rPr>
          <w:rFonts w:asciiTheme="minorHAnsi" w:hAnsiTheme="minorHAnsi" w:cstheme="minorBidi"/>
          <w:color w:val="auto"/>
          <w:sz w:val="22"/>
          <w:szCs w:val="22"/>
        </w:rPr>
        <w:t xml:space="preserve">  </w:t>
      </w:r>
      <w:r w:rsidR="008A07E2" w:rsidRPr="008A07E2">
        <w:rPr>
          <w:rFonts w:asciiTheme="minorHAnsi" w:hAnsiTheme="minorHAnsi" w:cstheme="minorBidi"/>
          <w:b/>
          <w:color w:val="auto"/>
          <w:sz w:val="22"/>
          <w:szCs w:val="22"/>
        </w:rPr>
        <w:t>Pro:</w:t>
      </w:r>
      <w:r w:rsidR="008A07E2">
        <w:rPr>
          <w:rFonts w:asciiTheme="minorHAnsi" w:hAnsiTheme="minorHAnsi" w:cstheme="minorBidi"/>
          <w:color w:val="auto"/>
          <w:sz w:val="22"/>
          <w:szCs w:val="22"/>
        </w:rPr>
        <w:t xml:space="preserve"> Easy to setup. </w:t>
      </w:r>
      <w:r w:rsidR="008A07E2" w:rsidRPr="008A07E2">
        <w:rPr>
          <w:rFonts w:asciiTheme="minorHAnsi" w:hAnsiTheme="minorHAnsi" w:cstheme="minorBidi"/>
          <w:b/>
          <w:color w:val="auto"/>
          <w:sz w:val="22"/>
          <w:szCs w:val="22"/>
        </w:rPr>
        <w:t>Con:</w:t>
      </w:r>
      <w:r w:rsidR="008A07E2">
        <w:rPr>
          <w:rFonts w:asciiTheme="minorHAnsi" w:hAnsiTheme="minorHAnsi" w:cstheme="minorBidi"/>
          <w:color w:val="auto"/>
          <w:sz w:val="22"/>
          <w:szCs w:val="22"/>
        </w:rPr>
        <w:t xml:space="preserve"> Requires a Linux machine. </w:t>
      </w:r>
      <w:r w:rsidR="00152E3B" w:rsidRPr="008A07E2">
        <w:rPr>
          <w:rFonts w:asciiTheme="minorHAnsi" w:hAnsiTheme="minorHAnsi" w:cstheme="minorBidi"/>
          <w:b/>
          <w:color w:val="auto"/>
          <w:sz w:val="22"/>
          <w:szCs w:val="22"/>
        </w:rPr>
        <w:t>Pro:</w:t>
      </w:r>
      <w:r w:rsidR="00152E3B">
        <w:rPr>
          <w:rFonts w:asciiTheme="minorHAnsi" w:hAnsiTheme="minorHAnsi" w:cstheme="minorBidi"/>
          <w:color w:val="auto"/>
          <w:sz w:val="22"/>
          <w:szCs w:val="22"/>
        </w:rPr>
        <w:t xml:space="preserve"> No Beagle Bone Black is </w:t>
      </w:r>
      <w:r w:rsidR="008A07E2">
        <w:rPr>
          <w:rFonts w:asciiTheme="minorHAnsi" w:hAnsiTheme="minorHAnsi" w:cstheme="minorBidi"/>
          <w:color w:val="auto"/>
          <w:sz w:val="22"/>
          <w:szCs w:val="22"/>
        </w:rPr>
        <w:t>required;</w:t>
      </w:r>
      <w:r w:rsidR="00152E3B">
        <w:rPr>
          <w:rFonts w:asciiTheme="minorHAnsi" w:hAnsiTheme="minorHAnsi" w:cstheme="minorBidi"/>
          <w:color w:val="auto"/>
          <w:sz w:val="22"/>
          <w:szCs w:val="22"/>
        </w:rPr>
        <w:t xml:space="preserve"> </w:t>
      </w:r>
      <w:r w:rsidR="008A07E2">
        <w:rPr>
          <w:rFonts w:asciiTheme="minorHAnsi" w:hAnsiTheme="minorHAnsi" w:cstheme="minorBidi"/>
          <w:color w:val="auto"/>
          <w:sz w:val="22"/>
          <w:szCs w:val="22"/>
        </w:rPr>
        <w:t xml:space="preserve">instead all example applications run on the Linux development host machine.  </w:t>
      </w:r>
      <w:r w:rsidR="00152E3B" w:rsidRPr="008A07E2">
        <w:rPr>
          <w:rFonts w:asciiTheme="minorHAnsi" w:hAnsiTheme="minorHAnsi" w:cstheme="minorBidi"/>
          <w:b/>
          <w:color w:val="auto"/>
          <w:sz w:val="22"/>
          <w:szCs w:val="22"/>
        </w:rPr>
        <w:t>Con:</w:t>
      </w:r>
      <w:r w:rsidR="00152E3B">
        <w:rPr>
          <w:rFonts w:asciiTheme="minorHAnsi" w:hAnsiTheme="minorHAnsi" w:cstheme="minorBidi"/>
          <w:color w:val="auto"/>
          <w:sz w:val="22"/>
          <w:szCs w:val="22"/>
        </w:rPr>
        <w:t xml:space="preserve"> Does not demonstrate the scalability of the example application. </w:t>
      </w:r>
      <w:r w:rsidR="008A07E2" w:rsidRPr="008A07E2">
        <w:rPr>
          <w:rFonts w:asciiTheme="minorHAnsi" w:hAnsiTheme="minorHAnsi" w:cstheme="minorBidi"/>
          <w:b/>
          <w:color w:val="auto"/>
          <w:sz w:val="22"/>
          <w:szCs w:val="22"/>
        </w:rPr>
        <w:t>Important</w:t>
      </w:r>
      <w:r w:rsidR="008A07E2">
        <w:rPr>
          <w:rFonts w:asciiTheme="minorHAnsi" w:hAnsiTheme="minorHAnsi" w:cstheme="minorBidi"/>
          <w:color w:val="auto"/>
          <w:sz w:val="22"/>
          <w:szCs w:val="22"/>
        </w:rPr>
        <w:t xml:space="preserve"> </w:t>
      </w:r>
      <w:r w:rsidR="009537BF" w:rsidRPr="00152E3B">
        <w:rPr>
          <w:rFonts w:asciiTheme="minorHAnsi" w:hAnsiTheme="minorHAnsi" w:cstheme="minorBidi"/>
          <w:b/>
          <w:color w:val="auto"/>
          <w:sz w:val="22"/>
          <w:szCs w:val="22"/>
        </w:rPr>
        <w:t>Linux Host Requirements:</w:t>
      </w:r>
      <w:r w:rsidR="009537BF">
        <w:rPr>
          <w:rFonts w:asciiTheme="minorHAnsi" w:hAnsiTheme="minorHAnsi" w:cstheme="minorBidi"/>
          <w:color w:val="auto"/>
          <w:sz w:val="22"/>
          <w:szCs w:val="22"/>
        </w:rPr>
        <w:t xml:space="preserve"> </w:t>
      </w:r>
      <w:r w:rsidR="008A07E2">
        <w:rPr>
          <w:rFonts w:asciiTheme="minorHAnsi" w:hAnsiTheme="minorHAnsi" w:cstheme="minorBidi"/>
          <w:color w:val="auto"/>
          <w:sz w:val="22"/>
          <w:szCs w:val="22"/>
        </w:rPr>
        <w:t xml:space="preserve">Prebuilt Linux binaries assume: </w:t>
      </w:r>
      <w:r w:rsidR="00A500EB" w:rsidRPr="00A500EB">
        <w:rPr>
          <w:rFonts w:asciiTheme="minorHAnsi" w:hAnsiTheme="minorHAnsi" w:cstheme="minorBidi"/>
          <w:color w:val="auto"/>
          <w:sz w:val="22"/>
          <w:szCs w:val="22"/>
        </w:rPr>
        <w:t xml:space="preserve">x86 Machine running Ubuntu </w:t>
      </w:r>
      <w:r w:rsidR="00D91B0A">
        <w:rPr>
          <w:rFonts w:asciiTheme="minorHAnsi" w:hAnsiTheme="minorHAnsi" w:cstheme="minorBidi"/>
          <w:color w:val="auto"/>
          <w:sz w:val="22"/>
          <w:szCs w:val="22"/>
        </w:rPr>
        <w:t>14.04 64 bit LTS</w:t>
      </w:r>
    </w:p>
    <w:p w:rsidR="008A07E2" w:rsidRDefault="00432CED" w:rsidP="00432CED">
      <w:pPr>
        <w:pStyle w:val="Default"/>
        <w:jc w:val="center"/>
        <w:rPr>
          <w:rFonts w:asciiTheme="minorHAnsi" w:hAnsiTheme="minorHAnsi" w:cstheme="minorBidi"/>
          <w:color w:val="auto"/>
          <w:sz w:val="22"/>
          <w:szCs w:val="22"/>
        </w:rPr>
      </w:pPr>
      <w:r>
        <w:object w:dxaOrig="11748" w:dyaOrig="4068">
          <v:shape id="_x0000_i1026" type="#_x0000_t75" style="width:414pt;height:143.25pt" o:ole="">
            <v:imagedata r:id="rId11" o:title=""/>
          </v:shape>
          <o:OLEObject Type="Embed" ProgID="Visio.Drawing.15" ShapeID="_x0000_i1026" DrawAspect="Content" ObjectID="_1529817902" r:id="rId12"/>
        </w:object>
      </w:r>
    </w:p>
    <w:p w:rsidR="009537BF" w:rsidRDefault="009537BF" w:rsidP="000B541C">
      <w:pPr>
        <w:pStyle w:val="Default"/>
        <w:rPr>
          <w:rFonts w:asciiTheme="minorHAnsi" w:hAnsiTheme="minorHAnsi" w:cstheme="minorBidi"/>
          <w:color w:val="auto"/>
          <w:sz w:val="22"/>
          <w:szCs w:val="22"/>
        </w:rPr>
      </w:pPr>
    </w:p>
    <w:p w:rsidR="00293236" w:rsidRDefault="005C516F" w:rsidP="00152E3B">
      <w:pPr>
        <w:pStyle w:val="Default"/>
        <w:rPr>
          <w:rFonts w:asciiTheme="minorHAnsi" w:hAnsiTheme="minorHAnsi" w:cstheme="minorBidi"/>
          <w:color w:val="auto"/>
          <w:sz w:val="22"/>
          <w:szCs w:val="22"/>
        </w:rPr>
      </w:pPr>
      <w:r>
        <w:rPr>
          <w:rFonts w:asciiTheme="minorHAnsi" w:hAnsiTheme="minorHAnsi" w:cstheme="minorBidi"/>
          <w:b/>
          <w:color w:val="auto"/>
          <w:sz w:val="22"/>
          <w:szCs w:val="22"/>
        </w:rPr>
        <w:t xml:space="preserve">Common to </w:t>
      </w:r>
      <w:r w:rsidR="0038165E">
        <w:rPr>
          <w:rFonts w:asciiTheme="minorHAnsi" w:hAnsiTheme="minorHAnsi" w:cstheme="minorBidi"/>
          <w:b/>
          <w:color w:val="auto"/>
          <w:sz w:val="22"/>
          <w:szCs w:val="22"/>
        </w:rPr>
        <w:t xml:space="preserve">HW combination 1 and 2: </w:t>
      </w:r>
      <w:r>
        <w:rPr>
          <w:rFonts w:asciiTheme="minorHAnsi" w:hAnsiTheme="minorHAnsi" w:cstheme="minorBidi"/>
          <w:b/>
          <w:color w:val="auto"/>
          <w:sz w:val="22"/>
          <w:szCs w:val="22"/>
        </w:rPr>
        <w:t xml:space="preserve"> the </w:t>
      </w:r>
      <w:r w:rsidR="0038165E">
        <w:rPr>
          <w:rFonts w:asciiTheme="minorHAnsi" w:hAnsiTheme="minorHAnsi" w:cstheme="minorBidi"/>
          <w:b/>
          <w:color w:val="auto"/>
          <w:sz w:val="22"/>
          <w:szCs w:val="22"/>
        </w:rPr>
        <w:t xml:space="preserve">Network </w:t>
      </w:r>
      <w:r w:rsidR="00152E3B" w:rsidRPr="00152E3B">
        <w:rPr>
          <w:rFonts w:asciiTheme="minorHAnsi" w:hAnsiTheme="minorHAnsi" w:cstheme="minorBidi"/>
          <w:b/>
          <w:color w:val="auto"/>
          <w:sz w:val="22"/>
          <w:szCs w:val="22"/>
        </w:rPr>
        <w:t>Devices:</w:t>
      </w:r>
      <w:r w:rsidR="00152E3B">
        <w:rPr>
          <w:rFonts w:asciiTheme="minorHAnsi" w:hAnsiTheme="minorHAnsi" w:cstheme="minorBidi"/>
          <w:color w:val="auto"/>
          <w:sz w:val="22"/>
          <w:szCs w:val="22"/>
        </w:rPr>
        <w:t xml:space="preserve">  At least two </w:t>
      </w:r>
      <w:proofErr w:type="gramStart"/>
      <w:r w:rsidR="00152E3B">
        <w:rPr>
          <w:rFonts w:asciiTheme="minorHAnsi" w:hAnsiTheme="minorHAnsi" w:cstheme="minorBidi"/>
          <w:color w:val="auto"/>
          <w:sz w:val="22"/>
          <w:szCs w:val="22"/>
        </w:rPr>
        <w:t>CC1310  Launch</w:t>
      </w:r>
      <w:proofErr w:type="gramEnd"/>
      <w:r w:rsidR="00152E3B">
        <w:rPr>
          <w:rFonts w:asciiTheme="minorHAnsi" w:hAnsiTheme="minorHAnsi" w:cstheme="minorBidi"/>
          <w:color w:val="auto"/>
          <w:sz w:val="22"/>
          <w:szCs w:val="22"/>
        </w:rPr>
        <w:t xml:space="preserve"> Pads. Launch Pad #1 – runs the prebuilt </w:t>
      </w:r>
      <w:r w:rsidR="00452ED4">
        <w:rPr>
          <w:rFonts w:asciiTheme="minorHAnsi" w:hAnsiTheme="minorHAnsi" w:cstheme="minorBidi"/>
          <w:color w:val="auto"/>
          <w:sz w:val="22"/>
          <w:szCs w:val="22"/>
        </w:rPr>
        <w:t>MAC-</w:t>
      </w:r>
      <w:r w:rsidR="00152E3B">
        <w:rPr>
          <w:rFonts w:asciiTheme="minorHAnsi" w:hAnsiTheme="minorHAnsi" w:cstheme="minorBidi"/>
          <w:color w:val="auto"/>
          <w:sz w:val="22"/>
          <w:szCs w:val="22"/>
        </w:rPr>
        <w:t>CoProcessor application, Launch Pad #2 (to #N) act as Sensor nodes running the prebuilt Sensor application.</w:t>
      </w:r>
      <w:r w:rsidR="00D91B0A">
        <w:rPr>
          <w:rFonts w:asciiTheme="minorHAnsi" w:hAnsiTheme="minorHAnsi" w:cstheme="minorBidi"/>
          <w:color w:val="auto"/>
          <w:sz w:val="22"/>
          <w:szCs w:val="22"/>
        </w:rPr>
        <w:t xml:space="preserve"> </w:t>
      </w:r>
    </w:p>
    <w:p w:rsidR="00A500EB" w:rsidRDefault="00A500EB" w:rsidP="0056324B">
      <w:pPr>
        <w:pStyle w:val="Heading1"/>
        <w:numPr>
          <w:ilvl w:val="0"/>
          <w:numId w:val="4"/>
        </w:numPr>
      </w:pPr>
      <w:r w:rsidRPr="00B00A11">
        <w:rPr>
          <w:color w:val="auto"/>
        </w:rPr>
        <w:t>Required Hardware</w:t>
      </w:r>
    </w:p>
    <w:p w:rsidR="00A500EB" w:rsidRDefault="00A500EB" w:rsidP="00A500EB">
      <w:pPr>
        <w:pStyle w:val="Default"/>
        <w:ind w:left="360"/>
        <w:rPr>
          <w:rFonts w:asciiTheme="minorHAnsi" w:hAnsiTheme="minorHAnsi" w:cstheme="minorBidi"/>
          <w:color w:val="auto"/>
          <w:sz w:val="22"/>
          <w:szCs w:val="22"/>
        </w:rPr>
      </w:pPr>
    </w:p>
    <w:p w:rsidR="00152E3B" w:rsidRDefault="00152E3B" w:rsidP="000B541C">
      <w:pPr>
        <w:pStyle w:val="Default"/>
        <w:rPr>
          <w:rFonts w:asciiTheme="minorHAnsi" w:hAnsiTheme="minorHAnsi" w:cstheme="minorBidi"/>
          <w:color w:val="auto"/>
          <w:sz w:val="22"/>
          <w:szCs w:val="22"/>
        </w:rPr>
      </w:pPr>
      <w:r>
        <w:rPr>
          <w:rFonts w:asciiTheme="minorHAnsi" w:hAnsiTheme="minorHAnsi" w:cstheme="minorBidi"/>
          <w:color w:val="auto"/>
          <w:sz w:val="22"/>
          <w:szCs w:val="22"/>
        </w:rPr>
        <w:t>Embedded Devices (common)</w:t>
      </w:r>
    </w:p>
    <w:p w:rsidR="00152E3B" w:rsidRDefault="00152E3B" w:rsidP="00152E3B">
      <w:pPr>
        <w:pStyle w:val="Default"/>
        <w:numPr>
          <w:ilvl w:val="0"/>
          <w:numId w:val="2"/>
        </w:numPr>
        <w:rPr>
          <w:rFonts w:asciiTheme="minorHAnsi" w:hAnsiTheme="minorHAnsi" w:cstheme="minorBidi"/>
          <w:color w:val="auto"/>
          <w:sz w:val="22"/>
          <w:szCs w:val="22"/>
        </w:rPr>
      </w:pPr>
      <w:r w:rsidRPr="00A500EB">
        <w:rPr>
          <w:rFonts w:asciiTheme="minorHAnsi" w:hAnsiTheme="minorHAnsi" w:cstheme="minorBidi"/>
          <w:color w:val="auto"/>
          <w:sz w:val="22"/>
          <w:szCs w:val="22"/>
        </w:rPr>
        <w:t>2 CC</w:t>
      </w:r>
      <w:r>
        <w:rPr>
          <w:rFonts w:asciiTheme="minorHAnsi" w:hAnsiTheme="minorHAnsi" w:cstheme="minorBidi"/>
          <w:color w:val="auto"/>
          <w:sz w:val="22"/>
          <w:szCs w:val="22"/>
        </w:rPr>
        <w:t>1310 Launchpad</w:t>
      </w:r>
      <w:r w:rsidRPr="00A500EB">
        <w:rPr>
          <w:rFonts w:asciiTheme="minorHAnsi" w:hAnsiTheme="minorHAnsi" w:cstheme="minorBidi"/>
          <w:color w:val="auto"/>
          <w:sz w:val="22"/>
          <w:szCs w:val="22"/>
        </w:rPr>
        <w:t xml:space="preserve"> </w:t>
      </w:r>
      <w:hyperlink r:id="rId13" w:history="1">
        <w:r w:rsidRPr="00A500EB">
          <w:rPr>
            <w:rStyle w:val="Hyperlink"/>
            <w:rFonts w:asciiTheme="minorHAnsi" w:hAnsiTheme="minorHAnsi" w:cstheme="minorBidi"/>
            <w:sz w:val="22"/>
            <w:szCs w:val="22"/>
          </w:rPr>
          <w:t>http://www.ti.com/tool/launchxl-cc1310</w:t>
        </w:r>
      </w:hyperlink>
      <w:r w:rsidRPr="00A500EB">
        <w:rPr>
          <w:rFonts w:asciiTheme="minorHAnsi" w:hAnsiTheme="minorHAnsi" w:cstheme="minorBidi"/>
          <w:color w:val="auto"/>
          <w:sz w:val="22"/>
          <w:szCs w:val="22"/>
        </w:rPr>
        <w:t>)</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 xml:space="preserve">Optional – One LCD </w:t>
      </w:r>
      <w:proofErr w:type="spellStart"/>
      <w:r>
        <w:rPr>
          <w:rFonts w:asciiTheme="minorHAnsi" w:hAnsiTheme="minorHAnsi" w:cstheme="minorBidi"/>
          <w:color w:val="auto"/>
          <w:sz w:val="22"/>
          <w:szCs w:val="22"/>
        </w:rPr>
        <w:t>boosterpack</w:t>
      </w:r>
      <w:proofErr w:type="spellEnd"/>
      <w:r>
        <w:rPr>
          <w:rFonts w:asciiTheme="minorHAnsi" w:hAnsiTheme="minorHAnsi" w:cstheme="minorBidi"/>
          <w:color w:val="auto"/>
          <w:sz w:val="22"/>
          <w:szCs w:val="22"/>
        </w:rPr>
        <w:t xml:space="preserve"> (</w:t>
      </w:r>
      <w:hyperlink r:id="rId14" w:history="1">
        <w:r w:rsidRPr="00A500EB">
          <w:rPr>
            <w:rStyle w:val="Hyperlink"/>
            <w:rFonts w:asciiTheme="minorHAnsi" w:hAnsiTheme="minorHAnsi" w:cstheme="minorBidi"/>
            <w:sz w:val="22"/>
            <w:szCs w:val="22"/>
          </w:rPr>
          <w:t>http://www.ti.com/tool/430boost-sharp96</w:t>
        </w:r>
      </w:hyperlink>
      <w:r>
        <w:rPr>
          <w:rFonts w:asciiTheme="minorHAnsi" w:hAnsiTheme="minorHAnsi" w:cstheme="minorBidi"/>
          <w:color w:val="auto"/>
          <w:sz w:val="22"/>
          <w:szCs w:val="22"/>
        </w:rPr>
        <w:t>)</w:t>
      </w:r>
    </w:p>
    <w:p w:rsidR="00152E3B" w:rsidRDefault="00152E3B" w:rsidP="000B541C">
      <w:pPr>
        <w:pStyle w:val="Default"/>
        <w:rPr>
          <w:rFonts w:asciiTheme="minorHAnsi" w:hAnsiTheme="minorHAnsi" w:cstheme="minorBidi"/>
          <w:color w:val="auto"/>
          <w:sz w:val="22"/>
          <w:szCs w:val="22"/>
        </w:rPr>
      </w:pPr>
    </w:p>
    <w:p w:rsidR="00152E3B" w:rsidRDefault="0038165E" w:rsidP="000B541C">
      <w:pPr>
        <w:pStyle w:val="Default"/>
        <w:rPr>
          <w:rFonts w:asciiTheme="minorHAnsi" w:hAnsiTheme="minorHAnsi" w:cstheme="minorBidi"/>
          <w:color w:val="auto"/>
          <w:sz w:val="22"/>
          <w:szCs w:val="22"/>
        </w:rPr>
      </w:pPr>
      <w:r>
        <w:rPr>
          <w:rFonts w:asciiTheme="minorHAnsi" w:hAnsiTheme="minorHAnsi" w:cstheme="minorBidi"/>
          <w:color w:val="auto"/>
          <w:sz w:val="22"/>
          <w:szCs w:val="22"/>
        </w:rPr>
        <w:t>HW Combination</w:t>
      </w:r>
      <w:r w:rsidR="00293236">
        <w:rPr>
          <w:rFonts w:asciiTheme="minorHAnsi" w:hAnsiTheme="minorHAnsi" w:cstheme="minorBidi"/>
          <w:color w:val="auto"/>
          <w:sz w:val="22"/>
          <w:szCs w:val="22"/>
        </w:rPr>
        <w:t xml:space="preserve"> 1: Host Machine BBB - (</w:t>
      </w:r>
      <w:r w:rsidR="00152E3B">
        <w:rPr>
          <w:rFonts w:asciiTheme="minorHAnsi" w:hAnsiTheme="minorHAnsi" w:cstheme="minorBidi"/>
          <w:color w:val="auto"/>
          <w:sz w:val="22"/>
          <w:szCs w:val="22"/>
        </w:rPr>
        <w:t>running the prebuilt applications directly on the Beagle Bone Black)</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Beagle Bone Black (</w:t>
      </w:r>
      <w:hyperlink r:id="rId15" w:history="1">
        <w:r w:rsidRPr="00A500EB">
          <w:rPr>
            <w:rStyle w:val="Hyperlink"/>
            <w:rFonts w:asciiTheme="minorHAnsi" w:hAnsiTheme="minorHAnsi" w:cstheme="minorBidi"/>
            <w:sz w:val="22"/>
            <w:szCs w:val="22"/>
          </w:rPr>
          <w:t>https://beagleboard.org/black</w:t>
        </w:r>
      </w:hyperlink>
      <w:r>
        <w:rPr>
          <w:rFonts w:asciiTheme="minorHAnsi" w:hAnsiTheme="minorHAnsi" w:cstheme="minorBidi"/>
          <w:color w:val="auto"/>
          <w:sz w:val="22"/>
          <w:szCs w:val="22"/>
        </w:rPr>
        <w:t>)</w:t>
      </w:r>
    </w:p>
    <w:p w:rsidR="00152E3B" w:rsidRDefault="00D9471A"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8GB</w:t>
      </w:r>
      <w:r w:rsidR="00152E3B">
        <w:rPr>
          <w:rFonts w:asciiTheme="minorHAnsi" w:hAnsiTheme="minorHAnsi" w:cstheme="minorBidi"/>
          <w:color w:val="auto"/>
          <w:sz w:val="22"/>
          <w:szCs w:val="22"/>
        </w:rPr>
        <w:t xml:space="preserve"> SD Card (the TI Processor </w:t>
      </w:r>
      <w:r>
        <w:rPr>
          <w:rFonts w:asciiTheme="minorHAnsi" w:hAnsiTheme="minorHAnsi" w:cstheme="minorBidi"/>
          <w:color w:val="auto"/>
          <w:sz w:val="22"/>
          <w:szCs w:val="22"/>
        </w:rPr>
        <w:t>SDK image requires at least 8GB</w:t>
      </w:r>
      <w:r w:rsidR="00152E3B">
        <w:rPr>
          <w:rFonts w:asciiTheme="minorHAnsi" w:hAnsiTheme="minorHAnsi" w:cstheme="minorBidi"/>
          <w:color w:val="auto"/>
          <w:sz w:val="22"/>
          <w:szCs w:val="22"/>
        </w:rPr>
        <w:t xml:space="preserve"> of space)</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A means to configure &amp; setup the Beagle Bone Black SD Card</w:t>
      </w:r>
      <w:r w:rsidR="008A07E2">
        <w:rPr>
          <w:rFonts w:asciiTheme="minorHAnsi" w:hAnsiTheme="minorHAnsi" w:cstheme="minorBidi"/>
          <w:color w:val="auto"/>
          <w:sz w:val="22"/>
          <w:szCs w:val="22"/>
        </w:rPr>
        <w:t xml:space="preserve"> (Windows or Linux Machine)</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A computer to host/run the Web Browser to view the example application</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t>In some configurations, a standard “</w:t>
      </w:r>
      <w:proofErr w:type="spellStart"/>
      <w:r>
        <w:rPr>
          <w:rFonts w:asciiTheme="minorHAnsi" w:hAnsiTheme="minorHAnsi" w:cstheme="minorBidi"/>
          <w:color w:val="auto"/>
          <w:sz w:val="22"/>
          <w:szCs w:val="22"/>
        </w:rPr>
        <w:t>wifi</w:t>
      </w:r>
      <w:proofErr w:type="spellEnd"/>
      <w:r>
        <w:rPr>
          <w:rFonts w:asciiTheme="minorHAnsi" w:hAnsiTheme="minorHAnsi" w:cstheme="minorBidi"/>
          <w:color w:val="auto"/>
          <w:sz w:val="22"/>
          <w:szCs w:val="22"/>
        </w:rPr>
        <w:t xml:space="preserve">-router” might be required [see below for details] </w:t>
      </w:r>
    </w:p>
    <w:p w:rsidR="00152E3B" w:rsidRDefault="00152E3B" w:rsidP="00152E3B">
      <w:pPr>
        <w:pStyle w:val="Default"/>
        <w:ind w:left="540"/>
        <w:rPr>
          <w:rFonts w:asciiTheme="minorHAnsi" w:hAnsiTheme="minorHAnsi" w:cstheme="minorBidi"/>
          <w:color w:val="auto"/>
          <w:sz w:val="22"/>
          <w:szCs w:val="22"/>
        </w:rPr>
      </w:pPr>
    </w:p>
    <w:p w:rsidR="00152E3B" w:rsidRDefault="0038165E" w:rsidP="00152E3B">
      <w:pPr>
        <w:pStyle w:val="Default"/>
        <w:rPr>
          <w:rFonts w:asciiTheme="minorHAnsi" w:hAnsiTheme="minorHAnsi" w:cstheme="minorBidi"/>
          <w:color w:val="auto"/>
          <w:sz w:val="22"/>
          <w:szCs w:val="22"/>
        </w:rPr>
      </w:pPr>
      <w:r>
        <w:rPr>
          <w:rFonts w:asciiTheme="minorHAnsi" w:hAnsiTheme="minorHAnsi" w:cstheme="minorBidi"/>
          <w:color w:val="auto"/>
          <w:sz w:val="22"/>
          <w:szCs w:val="22"/>
        </w:rPr>
        <w:t>Hardware combination</w:t>
      </w:r>
      <w:r w:rsidR="00293236">
        <w:rPr>
          <w:rFonts w:asciiTheme="minorHAnsi" w:hAnsiTheme="minorHAnsi" w:cstheme="minorBidi"/>
          <w:color w:val="auto"/>
          <w:sz w:val="22"/>
          <w:szCs w:val="22"/>
        </w:rPr>
        <w:t xml:space="preserve"> 2: Host Machine Linux – (</w:t>
      </w:r>
      <w:r w:rsidR="00152E3B">
        <w:rPr>
          <w:rFonts w:asciiTheme="minorHAnsi" w:hAnsiTheme="minorHAnsi" w:cstheme="minorBidi"/>
          <w:color w:val="auto"/>
          <w:sz w:val="22"/>
          <w:szCs w:val="22"/>
        </w:rPr>
        <w:t xml:space="preserve">running the prebuilt applications on a Linux </w:t>
      </w:r>
      <w:r w:rsidR="00535512">
        <w:rPr>
          <w:rFonts w:asciiTheme="minorHAnsi" w:hAnsiTheme="minorHAnsi" w:cstheme="minorBidi"/>
          <w:color w:val="auto"/>
          <w:sz w:val="22"/>
          <w:szCs w:val="22"/>
        </w:rPr>
        <w:t xml:space="preserve">x86 </w:t>
      </w:r>
      <w:r w:rsidR="00152E3B">
        <w:rPr>
          <w:rFonts w:asciiTheme="minorHAnsi" w:hAnsiTheme="minorHAnsi" w:cstheme="minorBidi"/>
          <w:color w:val="auto"/>
          <w:sz w:val="22"/>
          <w:szCs w:val="22"/>
        </w:rPr>
        <w:t>Development host)</w:t>
      </w:r>
    </w:p>
    <w:p w:rsidR="00152E3B" w:rsidRDefault="00152E3B" w:rsidP="00152E3B">
      <w:pPr>
        <w:pStyle w:val="Default"/>
        <w:numPr>
          <w:ilvl w:val="0"/>
          <w:numId w:val="2"/>
        </w:numPr>
        <w:rPr>
          <w:rFonts w:asciiTheme="minorHAnsi" w:hAnsiTheme="minorHAnsi" w:cstheme="minorBidi"/>
          <w:color w:val="auto"/>
          <w:sz w:val="22"/>
          <w:szCs w:val="22"/>
        </w:rPr>
      </w:pPr>
      <w:r>
        <w:rPr>
          <w:rFonts w:asciiTheme="minorHAnsi" w:hAnsiTheme="minorHAnsi" w:cstheme="minorBidi"/>
          <w:color w:val="auto"/>
          <w:sz w:val="22"/>
          <w:szCs w:val="22"/>
        </w:rPr>
        <w:lastRenderedPageBreak/>
        <w:t>Ubuntu 14.04 LTS – 64bit Linux Machine</w:t>
      </w:r>
    </w:p>
    <w:p w:rsidR="00A500EB" w:rsidRDefault="00535512" w:rsidP="00BD586A">
      <w:pPr>
        <w:pStyle w:val="Heading1"/>
        <w:numPr>
          <w:ilvl w:val="0"/>
          <w:numId w:val="4"/>
        </w:numPr>
      </w:pPr>
      <w:r>
        <w:rPr>
          <w:color w:val="auto"/>
        </w:rPr>
        <w:t xml:space="preserve">Program the CC1310 </w:t>
      </w:r>
      <w:proofErr w:type="spellStart"/>
      <w:r>
        <w:rPr>
          <w:color w:val="auto"/>
        </w:rPr>
        <w:t>Launchpads</w:t>
      </w:r>
      <w:bookmarkStart w:id="0" w:name="_GoBack"/>
      <w:bookmarkEnd w:id="0"/>
      <w:proofErr w:type="spellEnd"/>
    </w:p>
    <w:p w:rsidR="00BD586A" w:rsidRDefault="008435DE" w:rsidP="00BD586A">
      <w:pPr>
        <w:pStyle w:val="Default"/>
        <w:rPr>
          <w:b/>
          <w:sz w:val="22"/>
          <w:szCs w:val="22"/>
        </w:rPr>
      </w:pPr>
      <w:r>
        <w:rPr>
          <w:sz w:val="22"/>
          <w:szCs w:val="22"/>
        </w:rPr>
        <w:t>To run the example application we need to fi</w:t>
      </w:r>
      <w:r w:rsidR="00D9471A">
        <w:rPr>
          <w:sz w:val="22"/>
          <w:szCs w:val="22"/>
        </w:rPr>
        <w:t>r</w:t>
      </w:r>
      <w:r>
        <w:rPr>
          <w:sz w:val="22"/>
          <w:szCs w:val="22"/>
        </w:rPr>
        <w:t xml:space="preserve">st program one CC1310 Launchpad with MAC CoProcessor Hex file and other(s) with the sensor example application hex file. </w:t>
      </w:r>
      <w:r w:rsidRPr="008435DE">
        <w:rPr>
          <w:sz w:val="22"/>
          <w:szCs w:val="22"/>
        </w:rPr>
        <w:t>There are two ways to program the CC1310 with the desired hex files</w:t>
      </w:r>
      <w:r>
        <w:rPr>
          <w:sz w:val="22"/>
          <w:szCs w:val="22"/>
        </w:rPr>
        <w:t>.</w:t>
      </w:r>
      <w:r w:rsidRPr="008435DE">
        <w:rPr>
          <w:sz w:val="22"/>
          <w:szCs w:val="22"/>
        </w:rPr>
        <w:t xml:space="preserve"> </w:t>
      </w:r>
      <w:r w:rsidR="000B2B9D">
        <w:rPr>
          <w:sz w:val="22"/>
          <w:szCs w:val="22"/>
        </w:rPr>
        <w:t xml:space="preserve">In this quick start guide we use the Flash Programmer 2 tool running on windows machine. Developers can also use the serial flash programmer tool as described in the TI-15.4 Stack Developers Guide at /doc under </w:t>
      </w:r>
      <w:r w:rsidR="00111A35">
        <w:rPr>
          <w:sz w:val="22"/>
          <w:szCs w:val="22"/>
        </w:rPr>
        <w:t>the</w:t>
      </w:r>
      <w:r w:rsidR="000B2B9D">
        <w:rPr>
          <w:sz w:val="22"/>
          <w:szCs w:val="22"/>
        </w:rPr>
        <w:t xml:space="preserve"> TI-15.4 Stack Linux installation directory</w:t>
      </w:r>
      <w:r w:rsidR="00DA2FF0">
        <w:rPr>
          <w:sz w:val="22"/>
          <w:szCs w:val="22"/>
        </w:rPr>
        <w:t xml:space="preserve"> to program the desired hex image on to CC1310LP</w:t>
      </w:r>
      <w:r w:rsidR="000B2B9D">
        <w:rPr>
          <w:sz w:val="22"/>
          <w:szCs w:val="22"/>
        </w:rPr>
        <w:t>.</w:t>
      </w:r>
    </w:p>
    <w:p w:rsidR="008435DE" w:rsidRDefault="008435DE" w:rsidP="00BD586A">
      <w:pPr>
        <w:pStyle w:val="Default"/>
        <w:rPr>
          <w:b/>
          <w:sz w:val="22"/>
          <w:szCs w:val="22"/>
        </w:rPr>
      </w:pPr>
    </w:p>
    <w:p w:rsidR="00BD586A" w:rsidRPr="008435DE" w:rsidRDefault="00BD586A" w:rsidP="00BD586A">
      <w:pPr>
        <w:pStyle w:val="Default"/>
        <w:pBdr>
          <w:top w:val="single" w:sz="4" w:space="1" w:color="auto"/>
          <w:bottom w:val="single" w:sz="4" w:space="1" w:color="auto"/>
        </w:pBdr>
        <w:shd w:val="clear" w:color="auto" w:fill="F2F2F2" w:themeFill="background1" w:themeFillShade="F2"/>
        <w:rPr>
          <w:rFonts w:asciiTheme="minorHAnsi" w:hAnsiTheme="minorHAnsi"/>
          <w:sz w:val="22"/>
          <w:szCs w:val="22"/>
        </w:rPr>
      </w:pPr>
      <w:r w:rsidRPr="008435DE">
        <w:rPr>
          <w:rFonts w:asciiTheme="minorHAnsi" w:hAnsiTheme="minorHAnsi"/>
          <w:b/>
          <w:sz w:val="22"/>
          <w:szCs w:val="22"/>
        </w:rPr>
        <w:t>Trouble shooting note:</w:t>
      </w:r>
      <w:r w:rsidRPr="008435DE">
        <w:rPr>
          <w:rFonts w:asciiTheme="minorHAnsi" w:hAnsiTheme="minorHAnsi"/>
          <w:sz w:val="22"/>
          <w:szCs w:val="22"/>
        </w:rPr>
        <w:t xml:space="preserve">  It is easy to get the Sensor &amp; CoProcessor devices mixed up – be sure to label the devices as they are programed.</w:t>
      </w:r>
    </w:p>
    <w:p w:rsidR="00BD586A" w:rsidRDefault="00BD586A" w:rsidP="00152E3B">
      <w:pPr>
        <w:pStyle w:val="Default"/>
        <w:rPr>
          <w:b/>
          <w:sz w:val="22"/>
          <w:szCs w:val="22"/>
        </w:rPr>
      </w:pPr>
    </w:p>
    <w:p w:rsidR="00D91B0A" w:rsidRPr="00BA57BD" w:rsidRDefault="00D91B0A" w:rsidP="00D91B0A">
      <w:pPr>
        <w:pStyle w:val="Default"/>
        <w:numPr>
          <w:ilvl w:val="0"/>
          <w:numId w:val="2"/>
        </w:numPr>
        <w:rPr>
          <w:rStyle w:val="Hyperlink"/>
          <w:rFonts w:asciiTheme="minorHAnsi" w:hAnsiTheme="minorHAnsi" w:cstheme="minorBidi"/>
          <w:sz w:val="22"/>
        </w:rPr>
      </w:pPr>
      <w:r w:rsidRPr="00BA57BD">
        <w:rPr>
          <w:sz w:val="22"/>
          <w:szCs w:val="22"/>
        </w:rPr>
        <w:t xml:space="preserve">Download and install the TIMAC SDK from - </w:t>
      </w:r>
      <w:hyperlink r:id="rId16" w:history="1">
        <w:r w:rsidRPr="00BA57BD">
          <w:rPr>
            <w:rStyle w:val="Hyperlink"/>
            <w:rFonts w:asciiTheme="minorHAnsi" w:hAnsiTheme="minorHAnsi" w:cstheme="minorBidi"/>
            <w:sz w:val="22"/>
          </w:rPr>
          <w:t>http://www.ti.com/tool/TI-15.4-STACK</w:t>
        </w:r>
      </w:hyperlink>
      <w:r w:rsidR="00BA57BD" w:rsidRPr="00BA57BD">
        <w:rPr>
          <w:rStyle w:val="Hyperlink"/>
          <w:rFonts w:asciiTheme="minorHAnsi" w:hAnsiTheme="minorHAnsi" w:cstheme="minorBidi"/>
          <w:sz w:val="22"/>
        </w:rPr>
        <w:t xml:space="preserve"> </w:t>
      </w:r>
      <w:r w:rsidRPr="00BA57BD">
        <w:rPr>
          <w:rStyle w:val="Hyperlink"/>
          <w:rFonts w:asciiTheme="minorHAnsi" w:hAnsiTheme="minorHAnsi" w:cstheme="minorBidi"/>
          <w:sz w:val="22"/>
        </w:rPr>
        <w:t xml:space="preserve"> </w:t>
      </w:r>
      <w:r w:rsidR="00BA57BD" w:rsidRPr="00BA57BD">
        <w:rPr>
          <w:rStyle w:val="Hyperlink"/>
          <w:rFonts w:asciiTheme="minorHAnsi" w:hAnsiTheme="minorHAnsi" w:cstheme="minorBidi"/>
          <w:sz w:val="22"/>
        </w:rPr>
        <w:t xml:space="preserve"> </w:t>
      </w:r>
      <w:r w:rsidRPr="00BA57BD">
        <w:rPr>
          <w:rStyle w:val="Hyperlink"/>
          <w:rFonts w:asciiTheme="minorHAnsi" w:hAnsiTheme="minorHAnsi" w:cstheme="minorBidi"/>
          <w:sz w:val="22"/>
        </w:rPr>
        <w:t xml:space="preserve"> </w:t>
      </w:r>
    </w:p>
    <w:p w:rsidR="00D91B0A" w:rsidRPr="00BA57BD" w:rsidRDefault="00D91B0A" w:rsidP="00D91B0A">
      <w:pPr>
        <w:pStyle w:val="Default"/>
        <w:numPr>
          <w:ilvl w:val="0"/>
          <w:numId w:val="2"/>
        </w:numPr>
        <w:rPr>
          <w:sz w:val="22"/>
          <w:szCs w:val="22"/>
        </w:rPr>
      </w:pPr>
      <w:r w:rsidRPr="00BA57BD">
        <w:rPr>
          <w:sz w:val="22"/>
          <w:szCs w:val="22"/>
        </w:rPr>
        <w:t xml:space="preserve">Download and install TI SmartRF Flash Programmer 2 </w:t>
      </w:r>
      <w:hyperlink r:id="rId17" w:history="1">
        <w:r w:rsidRPr="00BA57BD">
          <w:rPr>
            <w:rStyle w:val="Hyperlink"/>
            <w:rFonts w:asciiTheme="minorHAnsi" w:hAnsiTheme="minorHAnsi" w:cstheme="minorBidi"/>
            <w:sz w:val="22"/>
            <w:szCs w:val="22"/>
          </w:rPr>
          <w:t>http://www.ti.com/tool/flash-programmer</w:t>
        </w:r>
      </w:hyperlink>
      <w:r w:rsidR="00BA57BD" w:rsidRPr="00BA57BD">
        <w:rPr>
          <w:sz w:val="22"/>
          <w:szCs w:val="22"/>
        </w:rPr>
        <w:t xml:space="preserve"> </w:t>
      </w:r>
    </w:p>
    <w:p w:rsidR="00D91B0A" w:rsidRDefault="0038522B" w:rsidP="00BF4529">
      <w:pPr>
        <w:pStyle w:val="Default"/>
        <w:numPr>
          <w:ilvl w:val="0"/>
          <w:numId w:val="2"/>
        </w:numPr>
        <w:rPr>
          <w:b/>
          <w:sz w:val="22"/>
          <w:szCs w:val="22"/>
        </w:rPr>
      </w:pPr>
      <w:r w:rsidRPr="00BF4529">
        <w:rPr>
          <w:b/>
          <w:sz w:val="22"/>
          <w:szCs w:val="22"/>
        </w:rPr>
        <w:t>Program the CC1310LP #1</w:t>
      </w:r>
    </w:p>
    <w:p w:rsidR="00BD586A" w:rsidRDefault="00BD586A" w:rsidP="00BD586A">
      <w:pPr>
        <w:pStyle w:val="Default"/>
        <w:ind w:left="540"/>
        <w:rPr>
          <w:b/>
          <w:sz w:val="22"/>
          <w:szCs w:val="22"/>
        </w:rPr>
      </w:pPr>
      <w:r>
        <w:rPr>
          <w:b/>
          <w:sz w:val="22"/>
          <w:szCs w:val="22"/>
        </w:rPr>
        <w:t>This will run the “CoProcessor” example application, label this device as “Collector”</w:t>
      </w:r>
    </w:p>
    <w:p w:rsidR="00293236" w:rsidRPr="00BF4529" w:rsidRDefault="00293236" w:rsidP="00BD586A">
      <w:pPr>
        <w:pStyle w:val="Default"/>
        <w:ind w:left="540"/>
        <w:rPr>
          <w:b/>
          <w:sz w:val="22"/>
          <w:szCs w:val="22"/>
        </w:rPr>
      </w:pPr>
      <w:r>
        <w:rPr>
          <w:b/>
          <w:sz w:val="22"/>
          <w:szCs w:val="22"/>
        </w:rPr>
        <w:t>The LCD Booster Pack is not supported in the CoProcessor application.</w:t>
      </w:r>
    </w:p>
    <w:p w:rsidR="00BD586A" w:rsidRDefault="0038522B" w:rsidP="004E1449">
      <w:pPr>
        <w:pStyle w:val="Default"/>
        <w:ind w:left="540"/>
        <w:rPr>
          <w:sz w:val="22"/>
          <w:szCs w:val="22"/>
        </w:rPr>
      </w:pPr>
      <w:r>
        <w:rPr>
          <w:sz w:val="22"/>
          <w:szCs w:val="22"/>
        </w:rPr>
        <w:t>From Windows PC use SmartRF Flash Programmer</w:t>
      </w:r>
      <w:r w:rsidR="004A08E6">
        <w:rPr>
          <w:sz w:val="22"/>
          <w:szCs w:val="22"/>
        </w:rPr>
        <w:t>2</w:t>
      </w:r>
      <w:r>
        <w:rPr>
          <w:sz w:val="22"/>
          <w:szCs w:val="22"/>
        </w:rPr>
        <w:t xml:space="preserve"> to program a CC</w:t>
      </w:r>
      <w:r w:rsidR="004A08E6">
        <w:rPr>
          <w:sz w:val="22"/>
          <w:szCs w:val="22"/>
        </w:rPr>
        <w:t xml:space="preserve">1310 LP </w:t>
      </w:r>
      <w:r>
        <w:rPr>
          <w:sz w:val="22"/>
          <w:szCs w:val="22"/>
        </w:rPr>
        <w:t xml:space="preserve">MAC </w:t>
      </w:r>
      <w:proofErr w:type="spellStart"/>
      <w:r>
        <w:rPr>
          <w:sz w:val="22"/>
          <w:szCs w:val="22"/>
        </w:rPr>
        <w:t>coP</w:t>
      </w:r>
      <w:proofErr w:type="spellEnd"/>
      <w:r>
        <w:rPr>
          <w:sz w:val="22"/>
          <w:szCs w:val="22"/>
        </w:rPr>
        <w:t xml:space="preserve"> </w:t>
      </w:r>
      <w:r w:rsidR="004A08E6">
        <w:rPr>
          <w:sz w:val="22"/>
          <w:szCs w:val="22"/>
        </w:rPr>
        <w:t xml:space="preserve">with </w:t>
      </w:r>
      <w:r w:rsidR="00DA2FF0">
        <w:rPr>
          <w:sz w:val="22"/>
          <w:szCs w:val="22"/>
        </w:rPr>
        <w:t>“</w:t>
      </w:r>
      <w:r w:rsidR="004A08E6" w:rsidRPr="004A08E6">
        <w:rPr>
          <w:sz w:val="22"/>
          <w:szCs w:val="22"/>
        </w:rPr>
        <w:t>coprocessor_cc1310_lp.hex</w:t>
      </w:r>
      <w:r w:rsidR="00DA2FF0">
        <w:rPr>
          <w:sz w:val="22"/>
          <w:szCs w:val="22"/>
        </w:rPr>
        <w:t>”</w:t>
      </w:r>
      <w:r w:rsidR="004A08E6">
        <w:rPr>
          <w:sz w:val="22"/>
          <w:szCs w:val="22"/>
        </w:rPr>
        <w:t xml:space="preserve"> file </w:t>
      </w:r>
      <w:r w:rsidR="00BD586A">
        <w:rPr>
          <w:sz w:val="22"/>
          <w:szCs w:val="22"/>
        </w:rPr>
        <w:t>located here:</w:t>
      </w:r>
    </w:p>
    <w:p w:rsidR="0038522B" w:rsidRPr="00BD586A" w:rsidRDefault="004A08E6" w:rsidP="00BD586A">
      <w:pPr>
        <w:pStyle w:val="Default"/>
        <w:ind w:left="540" w:firstLine="180"/>
        <w:rPr>
          <w:rFonts w:ascii="Courier New" w:hAnsi="Courier New" w:cs="Courier New"/>
          <w:sz w:val="20"/>
          <w:szCs w:val="22"/>
        </w:rPr>
      </w:pPr>
      <w:r w:rsidRPr="00BD586A">
        <w:rPr>
          <w:rFonts w:ascii="Courier New" w:hAnsi="Courier New" w:cs="Courier New"/>
          <w:sz w:val="20"/>
          <w:szCs w:val="22"/>
        </w:rPr>
        <w:t>C:\ti\simplelink\ti-15.4-stack-sdk_2_00_00_xx\examples\hexfiles</w:t>
      </w:r>
    </w:p>
    <w:p w:rsidR="004E07FF" w:rsidRPr="004E07FF" w:rsidRDefault="004E07FF" w:rsidP="004E1449">
      <w:pPr>
        <w:pStyle w:val="Default"/>
        <w:ind w:left="540"/>
        <w:rPr>
          <w:sz w:val="22"/>
          <w:szCs w:val="22"/>
        </w:rPr>
      </w:pPr>
    </w:p>
    <w:p w:rsidR="004E07FF" w:rsidRDefault="004E07FF" w:rsidP="00BF4529">
      <w:pPr>
        <w:pStyle w:val="Default"/>
        <w:numPr>
          <w:ilvl w:val="0"/>
          <w:numId w:val="2"/>
        </w:numPr>
        <w:rPr>
          <w:b/>
          <w:sz w:val="22"/>
          <w:szCs w:val="22"/>
        </w:rPr>
      </w:pPr>
      <w:r w:rsidRPr="00BF4529">
        <w:rPr>
          <w:b/>
          <w:sz w:val="22"/>
          <w:szCs w:val="22"/>
        </w:rPr>
        <w:t>Program the CC1310LP #2</w:t>
      </w:r>
      <w:r w:rsidR="00BD586A">
        <w:rPr>
          <w:b/>
          <w:sz w:val="22"/>
          <w:szCs w:val="22"/>
        </w:rPr>
        <w:t xml:space="preserve"> </w:t>
      </w:r>
    </w:p>
    <w:p w:rsidR="00BD586A" w:rsidRDefault="00BD586A" w:rsidP="00BD586A">
      <w:pPr>
        <w:pStyle w:val="Default"/>
        <w:ind w:left="540"/>
        <w:rPr>
          <w:b/>
          <w:sz w:val="22"/>
          <w:szCs w:val="22"/>
        </w:rPr>
      </w:pPr>
      <w:r>
        <w:rPr>
          <w:b/>
          <w:sz w:val="22"/>
          <w:szCs w:val="22"/>
        </w:rPr>
        <w:t>This will run the example “Sensor Application”, label this device as “Sensor”</w:t>
      </w:r>
    </w:p>
    <w:p w:rsidR="00BD586A" w:rsidRPr="00BF4529" w:rsidRDefault="00BD586A" w:rsidP="00BD586A">
      <w:pPr>
        <w:pStyle w:val="Default"/>
        <w:ind w:left="540"/>
        <w:rPr>
          <w:b/>
          <w:sz w:val="22"/>
          <w:szCs w:val="22"/>
        </w:rPr>
      </w:pPr>
      <w:r>
        <w:rPr>
          <w:b/>
          <w:sz w:val="22"/>
          <w:szCs w:val="22"/>
        </w:rPr>
        <w:t xml:space="preserve">Optional: connect the </w:t>
      </w:r>
      <w:r w:rsidR="00DA2FF0">
        <w:rPr>
          <w:b/>
          <w:sz w:val="22"/>
          <w:szCs w:val="22"/>
        </w:rPr>
        <w:t xml:space="preserve">LCD </w:t>
      </w:r>
      <w:r>
        <w:rPr>
          <w:b/>
          <w:sz w:val="22"/>
          <w:szCs w:val="22"/>
        </w:rPr>
        <w:t xml:space="preserve">Booster pack to this </w:t>
      </w:r>
      <w:r w:rsidR="00DA2FF0">
        <w:rPr>
          <w:b/>
          <w:sz w:val="22"/>
          <w:szCs w:val="22"/>
        </w:rPr>
        <w:t>Launchpad</w:t>
      </w:r>
      <w:r>
        <w:rPr>
          <w:b/>
          <w:sz w:val="22"/>
          <w:szCs w:val="22"/>
        </w:rPr>
        <w:t>.</w:t>
      </w:r>
    </w:p>
    <w:p w:rsidR="00BD586A" w:rsidRDefault="004E07FF" w:rsidP="004E1449">
      <w:pPr>
        <w:pStyle w:val="Default"/>
        <w:ind w:left="540"/>
        <w:rPr>
          <w:sz w:val="22"/>
          <w:szCs w:val="22"/>
        </w:rPr>
      </w:pPr>
      <w:r>
        <w:rPr>
          <w:sz w:val="22"/>
          <w:szCs w:val="22"/>
        </w:rPr>
        <w:t xml:space="preserve">From Windows PC use SmartRF Flash Programmer2 to program a CC1310 LP MAC </w:t>
      </w:r>
      <w:proofErr w:type="spellStart"/>
      <w:r>
        <w:rPr>
          <w:sz w:val="22"/>
          <w:szCs w:val="22"/>
        </w:rPr>
        <w:t>coP</w:t>
      </w:r>
      <w:proofErr w:type="spellEnd"/>
      <w:r>
        <w:rPr>
          <w:sz w:val="22"/>
          <w:szCs w:val="22"/>
        </w:rPr>
        <w:t xml:space="preserve"> with </w:t>
      </w:r>
      <w:proofErr w:type="spellStart"/>
      <w:r w:rsidRPr="004E07FF">
        <w:rPr>
          <w:sz w:val="22"/>
          <w:szCs w:val="22"/>
        </w:rPr>
        <w:t>sensor_default.hex</w:t>
      </w:r>
      <w:proofErr w:type="spellEnd"/>
      <w:r>
        <w:rPr>
          <w:sz w:val="22"/>
          <w:szCs w:val="22"/>
        </w:rPr>
        <w:t xml:space="preserve"> file</w:t>
      </w:r>
      <w:r w:rsidR="004E1449">
        <w:rPr>
          <w:sz w:val="22"/>
          <w:szCs w:val="22"/>
        </w:rPr>
        <w:t xml:space="preserve"> </w:t>
      </w:r>
      <w:r w:rsidR="00BD586A">
        <w:rPr>
          <w:sz w:val="22"/>
          <w:szCs w:val="22"/>
        </w:rPr>
        <w:t>located here:</w:t>
      </w:r>
    </w:p>
    <w:p w:rsidR="00BD586A" w:rsidRDefault="00BD586A" w:rsidP="00BD586A">
      <w:pPr>
        <w:pStyle w:val="Default"/>
        <w:ind w:firstLine="720"/>
        <w:rPr>
          <w:rFonts w:ascii="Courier New" w:hAnsi="Courier New" w:cs="Courier New"/>
          <w:sz w:val="20"/>
          <w:szCs w:val="22"/>
        </w:rPr>
      </w:pPr>
      <w:r w:rsidRPr="00BD586A">
        <w:rPr>
          <w:rFonts w:ascii="Courier New" w:hAnsi="Courier New" w:cs="Courier New"/>
          <w:sz w:val="20"/>
          <w:szCs w:val="22"/>
        </w:rPr>
        <w:t>C:\ti\simplelink\ti-15.4-stack-sdk_2_00_00_xx\examples\hexfiles\default</w:t>
      </w:r>
    </w:p>
    <w:p w:rsidR="0013437E" w:rsidRPr="00BD586A" w:rsidRDefault="0013437E" w:rsidP="00BD586A">
      <w:pPr>
        <w:pStyle w:val="Default"/>
        <w:ind w:firstLine="720"/>
        <w:rPr>
          <w:rFonts w:ascii="Courier New" w:hAnsi="Courier New" w:cs="Courier New"/>
          <w:sz w:val="20"/>
          <w:szCs w:val="22"/>
        </w:rPr>
      </w:pPr>
    </w:p>
    <w:p w:rsidR="0097465C" w:rsidRDefault="0097465C" w:rsidP="0097465C"/>
    <w:p w:rsidR="0013437E" w:rsidRDefault="00BD586A" w:rsidP="0013437E">
      <w:pPr>
        <w:pBdr>
          <w:top w:val="single" w:sz="4" w:space="1" w:color="auto"/>
          <w:bottom w:val="single" w:sz="4" w:space="1" w:color="auto"/>
        </w:pBdr>
        <w:shd w:val="clear" w:color="auto" w:fill="F2F2F2" w:themeFill="background1" w:themeFillShade="F2"/>
      </w:pPr>
      <w:r w:rsidRPr="0013437E">
        <w:rPr>
          <w:b/>
        </w:rPr>
        <w:t>Important:</w:t>
      </w:r>
      <w:r>
        <w:t xml:space="preserve"> The d</w:t>
      </w:r>
      <w:r w:rsidR="004E1449">
        <w:t>efault hex file</w:t>
      </w:r>
      <w:r>
        <w:t>s</w:t>
      </w:r>
      <w:r w:rsidR="004E1449">
        <w:t xml:space="preserve"> </w:t>
      </w:r>
      <w:r>
        <w:t>are</w:t>
      </w:r>
      <w:r w:rsidR="004E1449">
        <w:t xml:space="preserve"> </w:t>
      </w:r>
      <w:r w:rsidR="00A124C1">
        <w:t>built</w:t>
      </w:r>
      <w:r w:rsidR="004E1449">
        <w:t xml:space="preserve"> for the 915MHz band operation, to </w:t>
      </w:r>
      <w:r w:rsidR="0097465C">
        <w:t>re</w:t>
      </w:r>
      <w:r w:rsidR="004E1449">
        <w:t>build the hex file</w:t>
      </w:r>
      <w:r w:rsidR="0097465C">
        <w:t>s for other bands (</w:t>
      </w:r>
      <w:proofErr w:type="spellStart"/>
      <w:r w:rsidR="0097465C">
        <w:t>ie</w:t>
      </w:r>
      <w:proofErr w:type="spellEnd"/>
      <w:r w:rsidR="0097465C">
        <w:t xml:space="preserve">: </w:t>
      </w:r>
      <w:r w:rsidR="004E1449">
        <w:t>868MHz ETSI band</w:t>
      </w:r>
      <w:r w:rsidR="0097465C">
        <w:t>)</w:t>
      </w:r>
      <w:r w:rsidR="004E1449">
        <w:t xml:space="preserve"> please refer to</w:t>
      </w:r>
      <w:r>
        <w:t>:</w:t>
      </w:r>
    </w:p>
    <w:p w:rsidR="0013437E" w:rsidRDefault="0013437E" w:rsidP="0013437E">
      <w:pPr>
        <w:pBdr>
          <w:top w:val="single" w:sz="4" w:space="1" w:color="auto"/>
          <w:bottom w:val="single" w:sz="4" w:space="1" w:color="auto"/>
        </w:pBdr>
        <w:shd w:val="clear" w:color="auto" w:fill="F2F2F2" w:themeFill="background1" w:themeFillShade="F2"/>
      </w:pPr>
      <w:r>
        <w:t>* T</w:t>
      </w:r>
      <w:r w:rsidR="004E1449">
        <w:t>he Embedded Developers Guide or Quick Start Guide installed with the Windows TI-15.4 Stack installer</w:t>
      </w:r>
      <w:r w:rsidR="00622B87">
        <w:t xml:space="preserve"> at the location </w:t>
      </w:r>
      <w:r w:rsidR="00622B87" w:rsidRPr="00622B87">
        <w:t>C:\ti\simplelink\ti-15.4-stack-sdk_2_00_0</w:t>
      </w:r>
      <w:r w:rsidR="00622B87">
        <w:t>0_xx</w:t>
      </w:r>
      <w:r w:rsidR="00622B87" w:rsidRPr="00622B87">
        <w:t>\docs</w:t>
      </w:r>
    </w:p>
    <w:p w:rsidR="0013437E" w:rsidRDefault="0013437E" w:rsidP="0013437E">
      <w:pPr>
        <w:pBdr>
          <w:top w:val="single" w:sz="4" w:space="1" w:color="auto"/>
          <w:bottom w:val="single" w:sz="4" w:space="1" w:color="auto"/>
        </w:pBdr>
        <w:shd w:val="clear" w:color="auto" w:fill="F2F2F2" w:themeFill="background1" w:themeFillShade="F2"/>
      </w:pPr>
      <w:r>
        <w:t xml:space="preserve">* </w:t>
      </w:r>
      <w:r w:rsidR="00BD586A">
        <w:t>And t</w:t>
      </w:r>
      <w:r>
        <w:t xml:space="preserve">he Linux SDK Developer’s Guide, </w:t>
      </w:r>
      <w:r w:rsidR="00BD586A">
        <w:t>specifically the Example Collector Application configuration section</w:t>
      </w:r>
      <w:r>
        <w:t xml:space="preserve"> to change the Linux example application.</w:t>
      </w:r>
    </w:p>
    <w:p w:rsidR="008A07E2" w:rsidRDefault="008A07E2" w:rsidP="0013437E">
      <w:pPr>
        <w:pBdr>
          <w:top w:val="single" w:sz="4" w:space="1" w:color="auto"/>
          <w:bottom w:val="single" w:sz="4" w:space="1" w:color="auto"/>
        </w:pBdr>
        <w:shd w:val="clear" w:color="auto" w:fill="F2F2F2" w:themeFill="background1" w:themeFillShade="F2"/>
      </w:pPr>
      <w:r w:rsidRPr="0013437E">
        <w:rPr>
          <w:b/>
        </w:rPr>
        <w:t>Trouble shooting:</w:t>
      </w:r>
      <w:r>
        <w:t xml:space="preserve">  </w:t>
      </w:r>
      <w:r w:rsidR="0013437E">
        <w:t xml:space="preserve">If the devices (sensor/co-processor) are mixed up use the Flash Programer2 to verify the flash content:  Un-check ERASE, un-check PROGRAM, and </w:t>
      </w:r>
      <w:r w:rsidR="0013437E">
        <w:rPr>
          <w:b/>
        </w:rPr>
        <w:t>ONLY</w:t>
      </w:r>
      <w:r w:rsidR="0013437E">
        <w:t xml:space="preserve"> enable the VERIFY option along with the “read-back” feature to double-check or double-verify the flash operation. </w:t>
      </w:r>
    </w:p>
    <w:p w:rsidR="00413B5C" w:rsidRDefault="00424601" w:rsidP="009E245C">
      <w:pPr>
        <w:pStyle w:val="Heading1"/>
        <w:numPr>
          <w:ilvl w:val="0"/>
          <w:numId w:val="4"/>
        </w:numPr>
        <w:rPr>
          <w:color w:val="auto"/>
        </w:rPr>
      </w:pPr>
      <w:r>
        <w:rPr>
          <w:color w:val="auto"/>
        </w:rPr>
        <w:t xml:space="preserve">Software </w:t>
      </w:r>
      <w:r w:rsidR="009E245C">
        <w:rPr>
          <w:color w:val="auto"/>
        </w:rPr>
        <w:t xml:space="preserve">Setup </w:t>
      </w:r>
    </w:p>
    <w:p w:rsidR="00424601" w:rsidRDefault="00424601" w:rsidP="00424601"/>
    <w:p w:rsidR="00424601" w:rsidRPr="00424601" w:rsidRDefault="00424601" w:rsidP="00424601">
      <w:r>
        <w:lastRenderedPageBreak/>
        <w:t>Depending on the hardwa</w:t>
      </w:r>
      <w:r w:rsidR="00FB103F">
        <w:t xml:space="preserve">re setup combination being used: hardware combination 1 or hardware combination 2 </w:t>
      </w:r>
      <w:r>
        <w:t xml:space="preserve">please follow the steps in section </w:t>
      </w:r>
      <w:r>
        <w:fldChar w:fldCharType="begin"/>
      </w:r>
      <w:r>
        <w:instrText xml:space="preserve"> REF _Ref455000118 \n \h </w:instrText>
      </w:r>
      <w:r>
        <w:fldChar w:fldCharType="separate"/>
      </w:r>
      <w:r w:rsidR="00A04967">
        <w:t>6.1</w:t>
      </w:r>
      <w:r>
        <w:fldChar w:fldCharType="end"/>
      </w:r>
      <w:r>
        <w:t xml:space="preserve"> or </w:t>
      </w:r>
      <w:r>
        <w:fldChar w:fldCharType="begin"/>
      </w:r>
      <w:r>
        <w:instrText xml:space="preserve"> REF _Ref455000129 \n \h </w:instrText>
      </w:r>
      <w:r>
        <w:fldChar w:fldCharType="separate"/>
      </w:r>
      <w:r w:rsidR="00A04967">
        <w:t>6.2</w:t>
      </w:r>
      <w:r>
        <w:fldChar w:fldCharType="end"/>
      </w:r>
      <w:r w:rsidR="004D49E6">
        <w:t xml:space="preserve"> </w:t>
      </w:r>
      <w:r w:rsidR="00FB103F">
        <w:t xml:space="preserve">respectively </w:t>
      </w:r>
      <w:r w:rsidR="004D49E6">
        <w:t xml:space="preserve">to get the desired software setup to run the applications as described in section </w:t>
      </w:r>
      <w:r w:rsidR="004D49E6">
        <w:fldChar w:fldCharType="begin"/>
      </w:r>
      <w:r w:rsidR="004D49E6">
        <w:instrText xml:space="preserve"> REF _Ref455000189 \n \h </w:instrText>
      </w:r>
      <w:r w:rsidR="004D49E6">
        <w:fldChar w:fldCharType="separate"/>
      </w:r>
      <w:r w:rsidR="00A04967">
        <w:t>7</w:t>
      </w:r>
      <w:r w:rsidR="004D49E6">
        <w:fldChar w:fldCharType="end"/>
      </w:r>
      <w:r>
        <w:t>.</w:t>
      </w:r>
    </w:p>
    <w:p w:rsidR="009E245C" w:rsidRPr="00413B5C" w:rsidRDefault="009E245C" w:rsidP="00413B5C">
      <w:pPr>
        <w:pStyle w:val="Heading2"/>
        <w:numPr>
          <w:ilvl w:val="1"/>
          <w:numId w:val="22"/>
        </w:numPr>
        <w:rPr>
          <w:color w:val="auto"/>
        </w:rPr>
      </w:pPr>
      <w:bookmarkStart w:id="1" w:name="_Ref455000118"/>
      <w:r w:rsidRPr="00413B5C">
        <w:rPr>
          <w:color w:val="auto"/>
        </w:rPr>
        <w:t>Hardware Combination 1</w:t>
      </w:r>
      <w:bookmarkEnd w:id="1"/>
    </w:p>
    <w:p w:rsidR="00535512" w:rsidRPr="00535512" w:rsidRDefault="00535512" w:rsidP="00535512">
      <w:r>
        <w:t xml:space="preserve">This section describes the required steps if running the application using the hardware combination 1. </w:t>
      </w:r>
    </w:p>
    <w:p w:rsidR="009E245C" w:rsidRPr="00413B5C" w:rsidRDefault="009E245C" w:rsidP="00413B5C">
      <w:pPr>
        <w:pStyle w:val="Heading3"/>
        <w:numPr>
          <w:ilvl w:val="2"/>
          <w:numId w:val="22"/>
        </w:numPr>
        <w:rPr>
          <w:color w:val="auto"/>
        </w:rPr>
      </w:pPr>
      <w:proofErr w:type="spellStart"/>
      <w:r w:rsidRPr="00413B5C">
        <w:rPr>
          <w:color w:val="auto"/>
        </w:rPr>
        <w:t>BeagleBone</w:t>
      </w:r>
      <w:proofErr w:type="spellEnd"/>
      <w:r w:rsidRPr="00413B5C">
        <w:rPr>
          <w:color w:val="auto"/>
        </w:rPr>
        <w:t xml:space="preserve"> Black SD Card Image</w:t>
      </w:r>
    </w:p>
    <w:p w:rsidR="009E245C" w:rsidRPr="00111A35" w:rsidRDefault="00111A35" w:rsidP="009E245C">
      <w:pPr>
        <w:pStyle w:val="Default"/>
        <w:rPr>
          <w:rFonts w:asciiTheme="minorHAnsi" w:hAnsiTheme="minorHAnsi" w:cstheme="minorBidi"/>
          <w:color w:val="auto"/>
          <w:sz w:val="22"/>
          <w:szCs w:val="22"/>
        </w:rPr>
      </w:pPr>
      <w:r w:rsidRPr="00111A35">
        <w:rPr>
          <w:rFonts w:asciiTheme="minorHAnsi" w:hAnsiTheme="minorHAnsi" w:cstheme="minorBidi"/>
          <w:color w:val="auto"/>
          <w:sz w:val="22"/>
          <w:szCs w:val="22"/>
        </w:rPr>
        <w:t xml:space="preserve">Program the SD card with the Processor SDK image. </w:t>
      </w:r>
    </w:p>
    <w:p w:rsidR="009E245C" w:rsidRPr="0097465C" w:rsidRDefault="009E245C" w:rsidP="009E245C">
      <w:pPr>
        <w:pStyle w:val="Default"/>
        <w:rPr>
          <w:rFonts w:asciiTheme="minorHAnsi" w:hAnsiTheme="minorHAnsi" w:cstheme="minorBidi"/>
          <w:b/>
          <w:color w:val="auto"/>
          <w:sz w:val="22"/>
          <w:szCs w:val="22"/>
        </w:rPr>
      </w:pPr>
    </w:p>
    <w:p w:rsidR="009E245C" w:rsidRDefault="009E245C" w:rsidP="009E245C">
      <w:pPr>
        <w:pStyle w:val="ListParagraph"/>
        <w:numPr>
          <w:ilvl w:val="1"/>
          <w:numId w:val="5"/>
        </w:numPr>
        <w:spacing w:after="0"/>
      </w:pPr>
      <w:r>
        <w:t>Download the prebuild TI Processor SDK SD card image “</w:t>
      </w:r>
      <w:r w:rsidRPr="00166300">
        <w:t>am335x-evm-linux-02.00.02.11.img.zip</w:t>
      </w:r>
      <w:r>
        <w:t xml:space="preserve">” from </w:t>
      </w:r>
      <w:hyperlink r:id="rId18" w:history="1">
        <w:r w:rsidRPr="00C518A6">
          <w:rPr>
            <w:rStyle w:val="Hyperlink"/>
          </w:rPr>
          <w:t>http://software-dl.ti.com/processor-sdk-linux/esd/AM335X/latest/index_FDS.html</w:t>
        </w:r>
      </w:hyperlink>
      <w:r>
        <w:t xml:space="preserve"> </w:t>
      </w:r>
    </w:p>
    <w:p w:rsidR="009E245C" w:rsidRDefault="009E245C" w:rsidP="009E245C">
      <w:pPr>
        <w:pStyle w:val="ListParagraph"/>
        <w:numPr>
          <w:ilvl w:val="1"/>
          <w:numId w:val="5"/>
        </w:numPr>
        <w:spacing w:after="0"/>
      </w:pPr>
      <w:r>
        <w:t xml:space="preserve">Follow the instructions on the wiki-page to program the microSD memory card: </w:t>
      </w:r>
    </w:p>
    <w:p w:rsidR="009E245C" w:rsidRDefault="006563FC" w:rsidP="006563FC">
      <w:pPr>
        <w:pStyle w:val="ListParagraph"/>
        <w:numPr>
          <w:ilvl w:val="1"/>
          <w:numId w:val="5"/>
        </w:numPr>
        <w:spacing w:after="0"/>
        <w:ind w:left="900"/>
      </w:pPr>
      <w:r>
        <w:t>Using Windows Machine</w:t>
      </w:r>
      <w:r w:rsidR="009E245C">
        <w:t>:</w:t>
      </w:r>
    </w:p>
    <w:p w:rsidR="009E245C" w:rsidRDefault="007B631C" w:rsidP="006563FC">
      <w:pPr>
        <w:spacing w:after="0"/>
        <w:ind w:left="540"/>
      </w:pPr>
      <w:hyperlink r:id="rId19" w:history="1">
        <w:r w:rsidR="009E245C" w:rsidRPr="00745894">
          <w:rPr>
            <w:rStyle w:val="Hyperlink"/>
          </w:rPr>
          <w:t>http://processors.wiki.ti.com/index.php/Processor_SDK_Linux_Creating_a_SD_Card_with_Windows</w:t>
        </w:r>
      </w:hyperlink>
    </w:p>
    <w:p w:rsidR="009E245C" w:rsidRDefault="006563FC" w:rsidP="006563FC">
      <w:pPr>
        <w:pStyle w:val="ListParagraph"/>
        <w:numPr>
          <w:ilvl w:val="1"/>
          <w:numId w:val="5"/>
        </w:numPr>
        <w:spacing w:after="0"/>
        <w:ind w:left="900"/>
      </w:pPr>
      <w:r>
        <w:t>Using Linux Machine</w:t>
      </w:r>
      <w:r w:rsidR="009E245C">
        <w:t>:</w:t>
      </w:r>
    </w:p>
    <w:p w:rsidR="009E245C" w:rsidRDefault="007B631C" w:rsidP="006563FC">
      <w:pPr>
        <w:spacing w:after="0"/>
        <w:ind w:left="540"/>
      </w:pPr>
      <w:hyperlink r:id="rId20" w:history="1">
        <w:r w:rsidR="009E245C" w:rsidRPr="00D93116">
          <w:rPr>
            <w:rStyle w:val="Hyperlink"/>
          </w:rPr>
          <w:t>http://processors.wiki.ti.com/index.php/Processor_SDK_Linux_create_SD_card_script</w:t>
        </w:r>
      </w:hyperlink>
      <w:r w:rsidR="009E245C">
        <w:t xml:space="preserve"> </w:t>
      </w:r>
    </w:p>
    <w:p w:rsidR="009E245C" w:rsidRPr="00413B5C" w:rsidRDefault="009E245C" w:rsidP="00413B5C">
      <w:pPr>
        <w:pStyle w:val="Heading3"/>
        <w:numPr>
          <w:ilvl w:val="2"/>
          <w:numId w:val="22"/>
        </w:numPr>
        <w:rPr>
          <w:color w:val="auto"/>
        </w:rPr>
      </w:pPr>
      <w:r w:rsidRPr="00413B5C">
        <w:rPr>
          <w:color w:val="auto"/>
        </w:rPr>
        <w:t>Boot the Beagle Bone Black</w:t>
      </w:r>
    </w:p>
    <w:p w:rsidR="009E245C" w:rsidRPr="00111A35" w:rsidRDefault="00111A35" w:rsidP="009E245C">
      <w:pPr>
        <w:pStyle w:val="Default"/>
        <w:rPr>
          <w:rFonts w:asciiTheme="minorHAnsi" w:hAnsiTheme="minorHAnsi" w:cstheme="minorBidi"/>
          <w:color w:val="auto"/>
          <w:sz w:val="22"/>
          <w:szCs w:val="22"/>
        </w:rPr>
      </w:pPr>
      <w:r w:rsidRPr="00111A35">
        <w:rPr>
          <w:rFonts w:asciiTheme="minorHAnsi" w:hAnsiTheme="minorHAnsi" w:cstheme="minorBidi"/>
          <w:color w:val="auto"/>
          <w:sz w:val="22"/>
          <w:szCs w:val="22"/>
        </w:rPr>
        <w:t>Boot the BBB from the SD card:</w:t>
      </w:r>
    </w:p>
    <w:p w:rsidR="009E245C" w:rsidRDefault="009E245C" w:rsidP="009E245C">
      <w:pPr>
        <w:pStyle w:val="ListParagraph"/>
        <w:spacing w:after="0"/>
        <w:ind w:left="180"/>
      </w:pPr>
    </w:p>
    <w:p w:rsidR="009E245C" w:rsidRDefault="009E245C" w:rsidP="009E245C">
      <w:pPr>
        <w:pStyle w:val="ListParagraph"/>
        <w:numPr>
          <w:ilvl w:val="1"/>
          <w:numId w:val="5"/>
        </w:numPr>
        <w:spacing w:after="0"/>
      </w:pPr>
      <w:r>
        <w:t xml:space="preserve">Boot from the SD Card, do the following: </w:t>
      </w:r>
    </w:p>
    <w:p w:rsidR="009E245C" w:rsidRPr="006E308E" w:rsidRDefault="009E245C" w:rsidP="009E245C">
      <w:pPr>
        <w:pStyle w:val="Codez"/>
        <w:ind w:left="540"/>
        <w:rPr>
          <w:rFonts w:asciiTheme="minorHAnsi" w:hAnsiTheme="minorHAnsi"/>
          <w:i/>
        </w:rPr>
      </w:pPr>
      <w:r w:rsidRPr="006E308E">
        <w:rPr>
          <w:rFonts w:asciiTheme="minorHAnsi" w:hAnsiTheme="minorHAnsi"/>
          <w:i/>
          <w:sz w:val="22"/>
          <w:szCs w:val="22"/>
        </w:rPr>
        <w:t>Step 1: Disconnect power and unplug USB cable from the Beagle Board</w:t>
      </w:r>
    </w:p>
    <w:p w:rsidR="009E245C" w:rsidRPr="006E308E" w:rsidRDefault="009E245C" w:rsidP="009E245C">
      <w:pPr>
        <w:pStyle w:val="Codez"/>
        <w:ind w:left="540"/>
        <w:rPr>
          <w:rFonts w:asciiTheme="minorHAnsi" w:hAnsiTheme="minorHAnsi"/>
          <w:i/>
        </w:rPr>
      </w:pPr>
      <w:r w:rsidRPr="006E308E">
        <w:rPr>
          <w:rFonts w:asciiTheme="minorHAnsi" w:hAnsiTheme="minorHAnsi"/>
          <w:i/>
          <w:sz w:val="22"/>
          <w:szCs w:val="22"/>
        </w:rPr>
        <w:t>Step 2: Insert the SD Card</w:t>
      </w:r>
      <w:r>
        <w:rPr>
          <w:rFonts w:asciiTheme="minorHAnsi" w:hAnsiTheme="minorHAnsi"/>
          <w:i/>
          <w:sz w:val="22"/>
          <w:szCs w:val="22"/>
        </w:rPr>
        <w:t xml:space="preserve"> into the BBB</w:t>
      </w:r>
    </w:p>
    <w:p w:rsidR="009E245C" w:rsidRDefault="009E245C" w:rsidP="009E245C">
      <w:pPr>
        <w:pStyle w:val="Codez"/>
        <w:ind w:left="540"/>
        <w:rPr>
          <w:rFonts w:asciiTheme="minorHAnsi" w:hAnsiTheme="minorHAnsi"/>
          <w:i/>
          <w:sz w:val="22"/>
          <w:szCs w:val="22"/>
        </w:rPr>
      </w:pPr>
      <w:r w:rsidRPr="006E308E">
        <w:rPr>
          <w:rFonts w:asciiTheme="minorHAnsi" w:hAnsiTheme="minorHAnsi"/>
          <w:i/>
          <w:sz w:val="22"/>
          <w:szCs w:val="22"/>
        </w:rPr>
        <w:t>Step 3: Press (and hold) the “Boot Switch”</w:t>
      </w:r>
    </w:p>
    <w:p w:rsidR="009E245C" w:rsidRDefault="009E245C" w:rsidP="009E245C">
      <w:pPr>
        <w:pStyle w:val="Codez"/>
        <w:ind w:left="540"/>
        <w:rPr>
          <w:rFonts w:asciiTheme="minorHAnsi" w:hAnsiTheme="minorHAnsi"/>
          <w:i/>
          <w:sz w:val="22"/>
          <w:szCs w:val="22"/>
        </w:rPr>
      </w:pPr>
      <w:r>
        <w:rPr>
          <w:rFonts w:asciiTheme="minorHAnsi" w:hAnsiTheme="minorHAnsi"/>
          <w:i/>
          <w:sz w:val="22"/>
          <w:szCs w:val="22"/>
        </w:rPr>
        <w:t xml:space="preserve">Important: The boot switch is only detected at the initial power on. </w:t>
      </w:r>
    </w:p>
    <w:p w:rsidR="009E245C" w:rsidRDefault="009E245C" w:rsidP="009E245C">
      <w:pPr>
        <w:pStyle w:val="Codez"/>
        <w:ind w:left="540"/>
        <w:rPr>
          <w:rFonts w:asciiTheme="minorHAnsi" w:hAnsiTheme="minorHAnsi"/>
          <w:i/>
          <w:sz w:val="22"/>
          <w:szCs w:val="22"/>
        </w:rPr>
      </w:pPr>
      <w:r>
        <w:rPr>
          <w:rFonts w:asciiTheme="minorHAnsi" w:hAnsiTheme="minorHAnsi"/>
          <w:i/>
          <w:sz w:val="22"/>
          <w:szCs w:val="22"/>
        </w:rPr>
        <w:t>Step 4</w:t>
      </w:r>
      <w:r w:rsidRPr="006E308E">
        <w:rPr>
          <w:rFonts w:asciiTheme="minorHAnsi" w:hAnsiTheme="minorHAnsi"/>
          <w:i/>
          <w:sz w:val="22"/>
          <w:szCs w:val="22"/>
        </w:rPr>
        <w:t xml:space="preserve">: </w:t>
      </w:r>
      <w:r>
        <w:rPr>
          <w:rFonts w:asciiTheme="minorHAnsi" w:hAnsiTheme="minorHAnsi"/>
          <w:i/>
          <w:sz w:val="22"/>
          <w:szCs w:val="22"/>
        </w:rPr>
        <w:t xml:space="preserve">Provide power to the BBB – (1.5amp, 5V) </w:t>
      </w:r>
    </w:p>
    <w:p w:rsidR="009E245C" w:rsidRPr="006E308E" w:rsidRDefault="009E245C" w:rsidP="009E245C">
      <w:pPr>
        <w:pStyle w:val="Codez"/>
        <w:ind w:left="540"/>
        <w:rPr>
          <w:rFonts w:asciiTheme="minorHAnsi" w:hAnsiTheme="minorHAnsi"/>
          <w:i/>
        </w:rPr>
      </w:pPr>
      <w:r>
        <w:rPr>
          <w:rFonts w:asciiTheme="minorHAnsi" w:hAnsiTheme="minorHAnsi"/>
          <w:i/>
          <w:sz w:val="22"/>
          <w:szCs w:val="22"/>
        </w:rPr>
        <w:t>Step 5</w:t>
      </w:r>
      <w:r w:rsidRPr="006E308E">
        <w:rPr>
          <w:rFonts w:asciiTheme="minorHAnsi" w:hAnsiTheme="minorHAnsi"/>
          <w:i/>
          <w:sz w:val="22"/>
          <w:szCs w:val="22"/>
        </w:rPr>
        <w:t>: Wait a few seconds – then Release the Boot Switch</w:t>
      </w:r>
    </w:p>
    <w:p w:rsidR="009E245C" w:rsidRDefault="009E245C" w:rsidP="009E245C">
      <w:pPr>
        <w:pStyle w:val="Codez"/>
        <w:ind w:left="540"/>
        <w:rPr>
          <w:rFonts w:asciiTheme="minorHAnsi" w:hAnsiTheme="minorHAnsi"/>
          <w:i/>
          <w:sz w:val="22"/>
          <w:szCs w:val="22"/>
        </w:rPr>
      </w:pPr>
      <w:r>
        <w:rPr>
          <w:rFonts w:asciiTheme="minorHAnsi" w:hAnsiTheme="minorHAnsi"/>
          <w:i/>
          <w:sz w:val="22"/>
          <w:szCs w:val="22"/>
        </w:rPr>
        <w:t>Step 6</w:t>
      </w:r>
      <w:r w:rsidRPr="006E308E">
        <w:rPr>
          <w:rFonts w:asciiTheme="minorHAnsi" w:hAnsiTheme="minorHAnsi"/>
          <w:i/>
          <w:sz w:val="22"/>
          <w:szCs w:val="22"/>
        </w:rPr>
        <w:t>: In about 5 to 15 seconds the LEDs will start blinking</w:t>
      </w:r>
    </w:p>
    <w:p w:rsidR="009E245C" w:rsidRPr="006E308E" w:rsidRDefault="009E245C" w:rsidP="009E245C">
      <w:pPr>
        <w:pStyle w:val="Codez"/>
        <w:ind w:left="540"/>
        <w:rPr>
          <w:rFonts w:asciiTheme="minorHAnsi" w:hAnsiTheme="minorHAnsi"/>
          <w:i/>
        </w:rPr>
      </w:pPr>
      <w:r>
        <w:rPr>
          <w:rFonts w:asciiTheme="minorHAnsi" w:hAnsiTheme="minorHAnsi"/>
          <w:i/>
          <w:sz w:val="22"/>
          <w:szCs w:val="22"/>
        </w:rPr>
        <w:t>Note: The first boot from a freshly formated SD card takes about 1 to 2 minutes longer to boot, during this extended time the BBB Linux distribution is performing some one-time-only steps.</w:t>
      </w:r>
    </w:p>
    <w:p w:rsidR="009E245C" w:rsidRDefault="009E245C" w:rsidP="009E245C">
      <w:pPr>
        <w:pStyle w:val="Default"/>
        <w:ind w:left="540"/>
        <w:jc w:val="center"/>
      </w:pPr>
    </w:p>
    <w:p w:rsidR="009E245C" w:rsidRDefault="009E245C" w:rsidP="009E245C">
      <w:pPr>
        <w:pStyle w:val="Default"/>
        <w:ind w:left="540"/>
        <w:jc w:val="center"/>
        <w:rPr>
          <w:rFonts w:asciiTheme="minorHAnsi" w:hAnsiTheme="minorHAnsi" w:cstheme="minorBidi"/>
          <w:color w:val="auto"/>
          <w:sz w:val="22"/>
          <w:szCs w:val="22"/>
        </w:rPr>
      </w:pPr>
      <w:r w:rsidRPr="00FD2AE9">
        <w:rPr>
          <w:rFonts w:asciiTheme="minorHAnsi" w:hAnsiTheme="minorHAnsi" w:cstheme="minorBidi"/>
          <w:color w:val="auto"/>
          <w:sz w:val="22"/>
          <w:szCs w:val="22"/>
        </w:rPr>
        <w:object w:dxaOrig="10200" w:dyaOrig="4464">
          <v:shape id="_x0000_i1027" type="#_x0000_t75" style="width:237pt;height:103.5pt" o:ole="">
            <v:imagedata r:id="rId21" o:title=""/>
          </v:shape>
          <o:OLEObject Type="Embed" ProgID="Visio.Drawing.15" ShapeID="_x0000_i1027" DrawAspect="Content" ObjectID="_1529817903" r:id="rId22"/>
        </w:object>
      </w:r>
    </w:p>
    <w:p w:rsidR="009E245C" w:rsidRPr="00413B5C" w:rsidRDefault="009E245C" w:rsidP="00413B5C">
      <w:pPr>
        <w:pStyle w:val="Heading3"/>
        <w:numPr>
          <w:ilvl w:val="2"/>
          <w:numId w:val="22"/>
        </w:numPr>
        <w:rPr>
          <w:color w:val="auto"/>
        </w:rPr>
      </w:pPr>
      <w:r w:rsidRPr="00413B5C">
        <w:rPr>
          <w:color w:val="auto"/>
        </w:rPr>
        <w:t>Determine Beagle Bone Black Network Address</w:t>
      </w:r>
    </w:p>
    <w:p w:rsidR="009E245C" w:rsidRPr="00FD2AE9" w:rsidRDefault="009E245C" w:rsidP="009E245C">
      <w:r>
        <w:t xml:space="preserve">There are 4 possible network permutations:  (USB or NETWORK cable) times (WINDOWS or LINUX) = 4, please choose the combination that applies to your </w:t>
      </w:r>
      <w:r w:rsidR="00111A35">
        <w:t>environment. All four combinations are shown below:</w:t>
      </w:r>
    </w:p>
    <w:p w:rsidR="009E245C" w:rsidRDefault="00111A35" w:rsidP="00111A35">
      <w:pPr>
        <w:pStyle w:val="Default"/>
        <w:numPr>
          <w:ilvl w:val="0"/>
          <w:numId w:val="2"/>
        </w:numPr>
        <w:rPr>
          <w:rFonts w:asciiTheme="minorHAnsi" w:hAnsiTheme="minorHAnsi" w:cstheme="minorBidi"/>
          <w:color w:val="auto"/>
          <w:sz w:val="22"/>
          <w:szCs w:val="22"/>
        </w:rPr>
      </w:pPr>
      <w:r>
        <w:rPr>
          <w:rFonts w:asciiTheme="minorHAnsi" w:hAnsiTheme="minorHAnsi" w:cstheme="minorBidi"/>
          <w:b/>
          <w:color w:val="auto"/>
          <w:sz w:val="22"/>
          <w:szCs w:val="22"/>
        </w:rPr>
        <w:lastRenderedPageBreak/>
        <w:t>Connecting BBB via USB to</w:t>
      </w:r>
      <w:r w:rsidR="009E245C" w:rsidRPr="00FD2AE9">
        <w:rPr>
          <w:rFonts w:asciiTheme="minorHAnsi" w:hAnsiTheme="minorHAnsi" w:cstheme="minorBidi"/>
          <w:b/>
          <w:color w:val="auto"/>
          <w:sz w:val="22"/>
          <w:szCs w:val="22"/>
        </w:rPr>
        <w:t xml:space="preserve"> Linux</w:t>
      </w:r>
      <w:r w:rsidR="009E245C">
        <w:rPr>
          <w:rFonts w:asciiTheme="minorHAnsi" w:hAnsiTheme="minorHAnsi" w:cstheme="minorBidi"/>
          <w:b/>
          <w:color w:val="auto"/>
          <w:sz w:val="22"/>
          <w:szCs w:val="22"/>
        </w:rPr>
        <w:t xml:space="preserve"> Host</w:t>
      </w:r>
      <w:r w:rsidR="009E245C" w:rsidRPr="00FD2AE9">
        <w:rPr>
          <w:rFonts w:asciiTheme="minorHAnsi" w:hAnsiTheme="minorHAnsi" w:cstheme="minorBidi"/>
          <w:b/>
          <w:color w:val="auto"/>
          <w:sz w:val="22"/>
          <w:szCs w:val="22"/>
        </w:rPr>
        <w:t>:</w:t>
      </w:r>
      <w:r w:rsidR="009E245C">
        <w:rPr>
          <w:rFonts w:asciiTheme="minorHAnsi" w:hAnsiTheme="minorHAnsi" w:cstheme="minorBidi"/>
          <w:color w:val="auto"/>
          <w:sz w:val="22"/>
          <w:szCs w:val="22"/>
        </w:rPr>
        <w:t xml:space="preserve">  Using the TCP/IP over the USB Cable (aka: Linux USB Gadget Interface) - the USB BBB configuration always uses IP address 192.168.7.2 for the BBB (this address is hard coded in the TI Processor SDK </w:t>
      </w:r>
      <w:proofErr w:type="spellStart"/>
      <w:r w:rsidR="009E245C">
        <w:rPr>
          <w:rFonts w:asciiTheme="minorHAnsi" w:hAnsiTheme="minorHAnsi" w:cstheme="minorBidi"/>
          <w:color w:val="auto"/>
          <w:sz w:val="22"/>
          <w:szCs w:val="22"/>
        </w:rPr>
        <w:t>sd</w:t>
      </w:r>
      <w:proofErr w:type="spellEnd"/>
      <w:r w:rsidR="009E245C">
        <w:rPr>
          <w:rFonts w:asciiTheme="minorHAnsi" w:hAnsiTheme="minorHAnsi" w:cstheme="minorBidi"/>
          <w:color w:val="auto"/>
          <w:sz w:val="22"/>
          <w:szCs w:val="22"/>
        </w:rPr>
        <w:t>-card image)</w:t>
      </w:r>
    </w:p>
    <w:p w:rsidR="009E245C" w:rsidRDefault="009E245C" w:rsidP="009E245C">
      <w:pPr>
        <w:pStyle w:val="Default"/>
        <w:jc w:val="center"/>
        <w:rPr>
          <w:rFonts w:asciiTheme="minorHAnsi" w:hAnsiTheme="minorHAnsi" w:cstheme="minorBidi"/>
          <w:color w:val="auto"/>
          <w:sz w:val="22"/>
          <w:szCs w:val="22"/>
        </w:rPr>
      </w:pPr>
      <w:r>
        <w:object w:dxaOrig="7968" w:dyaOrig="2436">
          <v:shape id="_x0000_i1028" type="#_x0000_t75" style="width:217.5pt;height:66.75pt" o:ole="">
            <v:imagedata r:id="rId23" o:title=""/>
          </v:shape>
          <o:OLEObject Type="Embed" ProgID="Visio.Drawing.15" ShapeID="_x0000_i1028" DrawAspect="Content" ObjectID="_1529817904" r:id="rId24"/>
        </w:object>
      </w:r>
    </w:p>
    <w:p w:rsidR="009E245C" w:rsidRDefault="00111A35" w:rsidP="00111A35">
      <w:pPr>
        <w:pStyle w:val="Default"/>
        <w:numPr>
          <w:ilvl w:val="0"/>
          <w:numId w:val="2"/>
        </w:numPr>
        <w:rPr>
          <w:rFonts w:asciiTheme="minorHAnsi" w:hAnsiTheme="minorHAnsi" w:cstheme="minorBidi"/>
          <w:color w:val="auto"/>
          <w:sz w:val="22"/>
          <w:szCs w:val="22"/>
        </w:rPr>
      </w:pPr>
      <w:r>
        <w:rPr>
          <w:rFonts w:asciiTheme="minorHAnsi" w:hAnsiTheme="minorHAnsi" w:cstheme="minorBidi"/>
          <w:b/>
          <w:color w:val="auto"/>
          <w:sz w:val="22"/>
          <w:szCs w:val="22"/>
        </w:rPr>
        <w:t>Connecting BBB via USB to</w:t>
      </w:r>
      <w:r w:rsidRPr="00FD2AE9">
        <w:rPr>
          <w:rFonts w:asciiTheme="minorHAnsi" w:hAnsiTheme="minorHAnsi" w:cstheme="minorBidi"/>
          <w:b/>
          <w:color w:val="auto"/>
          <w:sz w:val="22"/>
          <w:szCs w:val="22"/>
        </w:rPr>
        <w:t xml:space="preserve"> </w:t>
      </w:r>
      <w:r>
        <w:rPr>
          <w:rFonts w:asciiTheme="minorHAnsi" w:hAnsiTheme="minorHAnsi" w:cstheme="minorBidi"/>
          <w:b/>
          <w:color w:val="auto"/>
          <w:sz w:val="22"/>
          <w:szCs w:val="22"/>
        </w:rPr>
        <w:t>Windows Host</w:t>
      </w:r>
      <w:r w:rsidR="009E245C" w:rsidRPr="00FD2AE9">
        <w:rPr>
          <w:rFonts w:asciiTheme="minorHAnsi" w:hAnsiTheme="minorHAnsi" w:cstheme="minorBidi"/>
          <w:b/>
          <w:color w:val="auto"/>
          <w:sz w:val="22"/>
          <w:szCs w:val="22"/>
        </w:rPr>
        <w:t>:</w:t>
      </w:r>
      <w:r w:rsidR="009E245C">
        <w:rPr>
          <w:rFonts w:asciiTheme="minorHAnsi" w:hAnsiTheme="minorHAnsi" w:cstheme="minorBidi"/>
          <w:color w:val="auto"/>
          <w:sz w:val="22"/>
          <w:szCs w:val="22"/>
        </w:rPr>
        <w:t xml:space="preserve"> This method is not currently supported (due to windows drivers) </w:t>
      </w:r>
    </w:p>
    <w:p w:rsidR="009E245C" w:rsidRDefault="009E245C" w:rsidP="009E245C">
      <w:pPr>
        <w:pStyle w:val="Default"/>
        <w:jc w:val="center"/>
        <w:rPr>
          <w:rFonts w:asciiTheme="minorHAnsi" w:hAnsiTheme="minorHAnsi" w:cstheme="minorBidi"/>
          <w:color w:val="auto"/>
          <w:sz w:val="22"/>
          <w:szCs w:val="22"/>
        </w:rPr>
      </w:pPr>
      <w:r>
        <w:rPr>
          <w:noProof/>
        </w:rPr>
        <mc:AlternateContent>
          <mc:Choice Requires="wps">
            <w:drawing>
              <wp:anchor distT="0" distB="0" distL="114300" distR="114300" simplePos="0" relativeHeight="251663360" behindDoc="0" locked="0" layoutInCell="1" allowOverlap="1" wp14:anchorId="5E5E8B25" wp14:editId="6C0D00D3">
                <wp:simplePos x="0" y="0"/>
                <wp:positionH relativeFrom="column">
                  <wp:posOffset>1440815</wp:posOffset>
                </wp:positionH>
                <wp:positionV relativeFrom="paragraph">
                  <wp:posOffset>47625</wp:posOffset>
                </wp:positionV>
                <wp:extent cx="3123565" cy="851535"/>
                <wp:effectExtent l="0" t="0" r="19685" b="24765"/>
                <wp:wrapNone/>
                <wp:docPr id="4" name="Straight Connector 4"/>
                <wp:cNvGraphicFramePr/>
                <a:graphic xmlns:a="http://schemas.openxmlformats.org/drawingml/2006/main">
                  <a:graphicData uri="http://schemas.microsoft.com/office/word/2010/wordprocessingShape">
                    <wps:wsp>
                      <wps:cNvCnPr/>
                      <wps:spPr>
                        <a:xfrm>
                          <a:off x="0" y="0"/>
                          <a:ext cx="3123565" cy="851535"/>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3.45pt,3.75pt" to="359.4pt,7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" strokecolor="red" strokeweight="2pt"/>
            </w:pict>
          </mc:Fallback>
        </mc:AlternateContent>
      </w:r>
      <w:r>
        <w:rPr>
          <w:rFonts w:asciiTheme="minorHAnsi" w:hAnsiTheme="minorHAnsi" w:cstheme="minorBidi"/>
          <w:b/>
          <w:noProof/>
          <w:color w:val="auto"/>
          <w:sz w:val="22"/>
          <w:szCs w:val="22"/>
        </w:rPr>
        <mc:AlternateContent>
          <mc:Choice Requires="wps">
            <w:drawing>
              <wp:anchor distT="0" distB="0" distL="114300" distR="114300" simplePos="0" relativeHeight="251664384" behindDoc="0" locked="0" layoutInCell="1" allowOverlap="1" wp14:anchorId="49E59E8E" wp14:editId="090089D4">
                <wp:simplePos x="0" y="0"/>
                <wp:positionH relativeFrom="column">
                  <wp:posOffset>1593273</wp:posOffset>
                </wp:positionH>
                <wp:positionV relativeFrom="paragraph">
                  <wp:posOffset>48087</wp:posOffset>
                </wp:positionV>
                <wp:extent cx="2943860" cy="789709"/>
                <wp:effectExtent l="0" t="0" r="27940" b="29845"/>
                <wp:wrapNone/>
                <wp:docPr id="5" name="Straight Connector 5"/>
                <wp:cNvGraphicFramePr/>
                <a:graphic xmlns:a="http://schemas.openxmlformats.org/drawingml/2006/main">
                  <a:graphicData uri="http://schemas.microsoft.com/office/word/2010/wordprocessingShape">
                    <wps:wsp>
                      <wps:cNvCnPr/>
                      <wps:spPr>
                        <a:xfrm flipH="1">
                          <a:off x="0" y="0"/>
                          <a:ext cx="2943860" cy="789709"/>
                        </a:xfrm>
                        <a:prstGeom prst="line">
                          <a:avLst/>
                        </a:prstGeom>
                        <a:ln w="254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45pt,3.8pt" to="357.2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" strokecolor="red" strokeweight="2pt"/>
            </w:pict>
          </mc:Fallback>
        </mc:AlternateContent>
      </w:r>
      <w:r>
        <w:object w:dxaOrig="7968" w:dyaOrig="2436">
          <v:shape id="_x0000_i1029" type="#_x0000_t75" style="width:228pt;height:70.5pt" o:ole="">
            <v:imagedata r:id="rId25" o:title=""/>
          </v:shape>
          <o:OLEObject Type="Embed" ProgID="Visio.Drawing.15" ShapeID="_x0000_i1029" DrawAspect="Content" ObjectID="_1529817905" r:id="rId26"/>
        </w:object>
      </w:r>
    </w:p>
    <w:p w:rsidR="009E245C" w:rsidRDefault="00111A35" w:rsidP="00111A35">
      <w:pPr>
        <w:pStyle w:val="ListParagraph"/>
        <w:numPr>
          <w:ilvl w:val="0"/>
          <w:numId w:val="2"/>
        </w:numPr>
        <w:spacing w:after="0"/>
      </w:pPr>
      <w:r w:rsidRPr="00111A35">
        <w:rPr>
          <w:b/>
        </w:rPr>
        <w:t xml:space="preserve">Connecting BBB via </w:t>
      </w:r>
      <w:r w:rsidR="009E245C" w:rsidRPr="00111A35">
        <w:rPr>
          <w:b/>
        </w:rPr>
        <w:t xml:space="preserve">Network Router + </w:t>
      </w:r>
      <w:r w:rsidRPr="00111A35">
        <w:rPr>
          <w:b/>
        </w:rPr>
        <w:t xml:space="preserve">Using a </w:t>
      </w:r>
      <w:r>
        <w:rPr>
          <w:b/>
        </w:rPr>
        <w:t xml:space="preserve">Linux or </w:t>
      </w:r>
      <w:r w:rsidR="009E245C" w:rsidRPr="00111A35">
        <w:rPr>
          <w:b/>
        </w:rPr>
        <w:t>Windows</w:t>
      </w:r>
      <w:r w:rsidRPr="00111A35">
        <w:rPr>
          <w:b/>
        </w:rPr>
        <w:t xml:space="preserve"> Host</w:t>
      </w:r>
      <w:r w:rsidR="009E245C" w:rsidRPr="00111A35">
        <w:rPr>
          <w:b/>
        </w:rPr>
        <w:t>:</w:t>
      </w:r>
      <w:r w:rsidR="009E245C">
        <w:t xml:space="preserve"> This method is supported</w:t>
      </w:r>
    </w:p>
    <w:p w:rsidR="009E245C" w:rsidRDefault="009E245C" w:rsidP="009E245C">
      <w:pPr>
        <w:pStyle w:val="Default"/>
        <w:jc w:val="center"/>
        <w:rPr>
          <w:rFonts w:asciiTheme="minorHAnsi" w:hAnsiTheme="minorHAnsi" w:cstheme="minorBidi"/>
          <w:color w:val="auto"/>
          <w:sz w:val="22"/>
          <w:szCs w:val="22"/>
        </w:rPr>
      </w:pPr>
      <w:r>
        <w:object w:dxaOrig="8784" w:dyaOrig="6528">
          <v:shape id="_x0000_i1030" type="#_x0000_t75" style="width:231.75pt;height:171.75pt" o:ole="">
            <v:imagedata r:id="rId27" o:title=""/>
          </v:shape>
          <o:OLEObject Type="Embed" ProgID="Visio.Drawing.15" ShapeID="_x0000_i1030" DrawAspect="Content" ObjectID="_1529817906" r:id="rId28"/>
        </w:object>
      </w:r>
    </w:p>
    <w:p w:rsidR="00111A35" w:rsidRDefault="00111A35" w:rsidP="00111A35">
      <w:pPr>
        <w:pStyle w:val="Default"/>
        <w:ind w:firstLine="540"/>
        <w:rPr>
          <w:rFonts w:asciiTheme="minorHAnsi" w:hAnsiTheme="minorHAnsi" w:cstheme="minorBidi"/>
          <w:color w:val="auto"/>
          <w:sz w:val="22"/>
          <w:szCs w:val="22"/>
        </w:rPr>
      </w:pPr>
      <w:r>
        <w:rPr>
          <w:rFonts w:asciiTheme="minorHAnsi" w:hAnsiTheme="minorHAnsi" w:cstheme="minorBidi"/>
          <w:color w:val="auto"/>
          <w:sz w:val="22"/>
          <w:szCs w:val="22"/>
        </w:rPr>
        <w:t>In this configuration, IP address of the BBB can be determined in two ways:</w:t>
      </w:r>
    </w:p>
    <w:p w:rsidR="00111A35" w:rsidRDefault="00DC2D7D" w:rsidP="00111A35">
      <w:pPr>
        <w:pStyle w:val="Default"/>
        <w:numPr>
          <w:ilvl w:val="1"/>
          <w:numId w:val="2"/>
        </w:numPr>
        <w:rPr>
          <w:rFonts w:asciiTheme="minorHAnsi" w:hAnsiTheme="minorHAnsi" w:cstheme="minorBidi"/>
          <w:color w:val="auto"/>
          <w:sz w:val="22"/>
          <w:szCs w:val="22"/>
        </w:rPr>
      </w:pPr>
      <w:r w:rsidRPr="00DC2D7D">
        <w:rPr>
          <w:rFonts w:asciiTheme="minorHAnsi" w:hAnsiTheme="minorHAnsi" w:cstheme="minorBidi"/>
          <w:b/>
          <w:color w:val="auto"/>
          <w:sz w:val="22"/>
          <w:szCs w:val="22"/>
        </w:rPr>
        <w:t>Method 1</w:t>
      </w:r>
      <w:r>
        <w:rPr>
          <w:rFonts w:asciiTheme="minorHAnsi" w:hAnsiTheme="minorHAnsi" w:cstheme="minorBidi"/>
          <w:color w:val="auto"/>
          <w:sz w:val="22"/>
          <w:szCs w:val="22"/>
        </w:rPr>
        <w:t xml:space="preserve">: </w:t>
      </w:r>
      <w:r w:rsidR="00111A35">
        <w:rPr>
          <w:rFonts w:asciiTheme="minorHAnsi" w:hAnsiTheme="minorHAnsi" w:cstheme="minorBidi"/>
          <w:color w:val="auto"/>
          <w:sz w:val="22"/>
          <w:szCs w:val="22"/>
        </w:rPr>
        <w:t xml:space="preserve">Use the FTDI cable to connect via the serial header on the BBB and use </w:t>
      </w:r>
      <w:proofErr w:type="spellStart"/>
      <w:r w:rsidR="00111A35">
        <w:rPr>
          <w:rFonts w:asciiTheme="minorHAnsi" w:hAnsiTheme="minorHAnsi" w:cstheme="minorBidi"/>
          <w:color w:val="auto"/>
          <w:sz w:val="22"/>
          <w:szCs w:val="22"/>
        </w:rPr>
        <w:t>ifconfig</w:t>
      </w:r>
      <w:proofErr w:type="spellEnd"/>
      <w:r w:rsidR="00111A35">
        <w:rPr>
          <w:rFonts w:asciiTheme="minorHAnsi" w:hAnsiTheme="minorHAnsi" w:cstheme="minorBidi"/>
          <w:color w:val="auto"/>
          <w:sz w:val="22"/>
          <w:szCs w:val="22"/>
        </w:rPr>
        <w:t xml:space="preserve"> to determine the IP address allocated to the BBB. </w:t>
      </w:r>
    </w:p>
    <w:p w:rsidR="00111A35" w:rsidRDefault="00111A35" w:rsidP="009E245C">
      <w:pPr>
        <w:pStyle w:val="Default"/>
        <w:rPr>
          <w:rFonts w:asciiTheme="minorHAnsi" w:hAnsiTheme="minorHAnsi" w:cstheme="minorBidi"/>
          <w:color w:val="auto"/>
          <w:sz w:val="22"/>
          <w:szCs w:val="22"/>
        </w:rPr>
      </w:pPr>
    </w:p>
    <w:p w:rsidR="009E245C" w:rsidRDefault="00DC2D7D" w:rsidP="00111A35">
      <w:pPr>
        <w:pStyle w:val="Default"/>
        <w:numPr>
          <w:ilvl w:val="1"/>
          <w:numId w:val="2"/>
        </w:numPr>
        <w:rPr>
          <w:rFonts w:asciiTheme="minorHAnsi" w:hAnsiTheme="minorHAnsi" w:cstheme="minorBidi"/>
          <w:color w:val="auto"/>
          <w:sz w:val="22"/>
          <w:szCs w:val="22"/>
        </w:rPr>
      </w:pPr>
      <w:r w:rsidRPr="00DC2D7D">
        <w:rPr>
          <w:rFonts w:asciiTheme="minorHAnsi" w:hAnsiTheme="minorHAnsi" w:cstheme="minorBidi"/>
          <w:b/>
          <w:color w:val="auto"/>
          <w:sz w:val="22"/>
          <w:szCs w:val="22"/>
        </w:rPr>
        <w:t>Method 2</w:t>
      </w:r>
      <w:r>
        <w:rPr>
          <w:rFonts w:asciiTheme="minorHAnsi" w:hAnsiTheme="minorHAnsi" w:cstheme="minorBidi"/>
          <w:color w:val="auto"/>
          <w:sz w:val="22"/>
          <w:szCs w:val="22"/>
        </w:rPr>
        <w:t xml:space="preserve">: </w:t>
      </w:r>
      <w:r w:rsidR="009E245C">
        <w:rPr>
          <w:rFonts w:asciiTheme="minorHAnsi" w:hAnsiTheme="minorHAnsi" w:cstheme="minorBidi"/>
          <w:color w:val="auto"/>
          <w:sz w:val="22"/>
          <w:szCs w:val="22"/>
        </w:rPr>
        <w:t>To determine the IP address of the Beagle Bone Black:</w:t>
      </w:r>
    </w:p>
    <w:p w:rsidR="009E245C" w:rsidRDefault="009E245C" w:rsidP="00111A35">
      <w:pPr>
        <w:pStyle w:val="Default"/>
        <w:ind w:left="1260"/>
        <w:rPr>
          <w:rFonts w:asciiTheme="minorHAnsi" w:hAnsiTheme="minorHAnsi" w:cstheme="minorBidi"/>
          <w:color w:val="auto"/>
          <w:sz w:val="22"/>
          <w:szCs w:val="22"/>
        </w:rPr>
      </w:pPr>
      <w:r>
        <w:rPr>
          <w:rFonts w:asciiTheme="minorHAnsi" w:hAnsiTheme="minorHAnsi" w:cstheme="minorBidi"/>
          <w:color w:val="auto"/>
          <w:sz w:val="22"/>
          <w:szCs w:val="22"/>
        </w:rPr>
        <w:t>Step 1: Most routers include a built in web server to configure the device.</w:t>
      </w:r>
    </w:p>
    <w:p w:rsidR="009E245C" w:rsidRDefault="009E245C" w:rsidP="00111A35">
      <w:pPr>
        <w:pStyle w:val="Default"/>
        <w:ind w:left="1260"/>
        <w:rPr>
          <w:rFonts w:asciiTheme="minorHAnsi" w:hAnsiTheme="minorHAnsi" w:cstheme="minorBidi"/>
          <w:color w:val="auto"/>
          <w:sz w:val="22"/>
          <w:szCs w:val="22"/>
        </w:rPr>
      </w:pPr>
      <w:r>
        <w:rPr>
          <w:rFonts w:asciiTheme="minorHAnsi" w:hAnsiTheme="minorHAnsi" w:cstheme="minorBidi"/>
          <w:color w:val="auto"/>
          <w:sz w:val="22"/>
          <w:szCs w:val="22"/>
        </w:rPr>
        <w:t>Step 2: Connect the Beagle Bone Black to the router</w:t>
      </w:r>
    </w:p>
    <w:p w:rsidR="009E245C" w:rsidRDefault="009E245C" w:rsidP="00111A35">
      <w:pPr>
        <w:pStyle w:val="Default"/>
        <w:ind w:left="1260"/>
        <w:rPr>
          <w:rFonts w:asciiTheme="minorHAnsi" w:hAnsiTheme="minorHAnsi" w:cstheme="minorBidi"/>
          <w:color w:val="auto"/>
          <w:sz w:val="22"/>
          <w:szCs w:val="22"/>
        </w:rPr>
      </w:pPr>
      <w:r>
        <w:rPr>
          <w:rFonts w:asciiTheme="minorHAnsi" w:hAnsiTheme="minorHAnsi" w:cstheme="minorBidi"/>
          <w:color w:val="auto"/>
          <w:sz w:val="22"/>
          <w:szCs w:val="22"/>
        </w:rPr>
        <w:t>Step 3: Boot the Beagle Bone Black</w:t>
      </w:r>
    </w:p>
    <w:p w:rsidR="009E245C" w:rsidRDefault="009E245C" w:rsidP="00111A35">
      <w:pPr>
        <w:pStyle w:val="Default"/>
        <w:ind w:left="1260"/>
        <w:rPr>
          <w:rFonts w:asciiTheme="minorHAnsi" w:hAnsiTheme="minorHAnsi" w:cstheme="minorBidi"/>
          <w:color w:val="auto"/>
          <w:sz w:val="22"/>
          <w:szCs w:val="22"/>
        </w:rPr>
      </w:pPr>
      <w:r>
        <w:rPr>
          <w:rFonts w:asciiTheme="minorHAnsi" w:hAnsiTheme="minorHAnsi" w:cstheme="minorBidi"/>
          <w:color w:val="auto"/>
          <w:sz w:val="22"/>
          <w:szCs w:val="22"/>
        </w:rPr>
        <w:t>Step 3: Find the “DHCP Client” page, to determine the IP address of the Beagle Bone Black, below are some examples, the generic name for this feature is the: “DHCP Client Table”</w:t>
      </w:r>
    </w:p>
    <w:p w:rsidR="009E245C" w:rsidRDefault="009E245C" w:rsidP="009E245C">
      <w:pPr>
        <w:pStyle w:val="Default"/>
        <w:rPr>
          <w:rFonts w:asciiTheme="minorHAnsi" w:hAnsiTheme="minorHAnsi" w:cstheme="minorBidi"/>
          <w:color w:val="auto"/>
          <w:sz w:val="22"/>
          <w:szCs w:val="22"/>
        </w:rPr>
      </w:pPr>
    </w:p>
    <w:p w:rsidR="009E245C" w:rsidRDefault="009E245C" w:rsidP="009E245C">
      <w:pPr>
        <w:pStyle w:val="Default"/>
        <w:pBdr>
          <w:top w:val="single" w:sz="4" w:space="1" w:color="auto"/>
          <w:bottom w:val="single" w:sz="4" w:space="1" w:color="auto"/>
        </w:pBdr>
        <w:shd w:val="clear" w:color="auto" w:fill="F2F2F2" w:themeFill="background1" w:themeFillShade="F2"/>
        <w:rPr>
          <w:rFonts w:asciiTheme="minorHAnsi" w:hAnsiTheme="minorHAnsi" w:cstheme="minorBidi"/>
          <w:color w:val="auto"/>
          <w:sz w:val="22"/>
          <w:szCs w:val="22"/>
        </w:rPr>
      </w:pPr>
      <w:r w:rsidRPr="00E90698">
        <w:rPr>
          <w:rFonts w:asciiTheme="minorHAnsi" w:hAnsiTheme="minorHAnsi" w:cstheme="minorBidi"/>
          <w:b/>
          <w:color w:val="auto"/>
          <w:sz w:val="22"/>
          <w:szCs w:val="22"/>
        </w:rPr>
        <w:t>Trouble Shooting</w:t>
      </w:r>
      <w:r>
        <w:rPr>
          <w:rFonts w:asciiTheme="minorHAnsi" w:hAnsiTheme="minorHAnsi" w:cstheme="minorBidi"/>
          <w:b/>
          <w:color w:val="auto"/>
          <w:sz w:val="22"/>
          <w:szCs w:val="22"/>
        </w:rPr>
        <w:t xml:space="preserve"> Tip</w:t>
      </w:r>
      <w:r w:rsidRPr="00E90698">
        <w:rPr>
          <w:rFonts w:asciiTheme="minorHAnsi" w:hAnsiTheme="minorHAnsi" w:cstheme="minorBidi"/>
          <w:b/>
          <w:color w:val="auto"/>
          <w:sz w:val="22"/>
          <w:szCs w:val="22"/>
        </w:rPr>
        <w:t>:</w:t>
      </w:r>
      <w:r>
        <w:rPr>
          <w:rFonts w:asciiTheme="minorHAnsi" w:hAnsiTheme="minorHAnsi" w:cstheme="minorBidi"/>
          <w:color w:val="auto"/>
          <w:sz w:val="22"/>
          <w:szCs w:val="22"/>
        </w:rPr>
        <w:t xml:space="preserve">  The DHCP IP address is often determined by the order in which the devices boot. If your Laptop booted first, it might receive address: xx.xx.xx.100. The BBB boots second, it receives: xx.xx.xx.101 – however tomorrow when you return to the office, or if you attach another device (</w:t>
      </w:r>
      <w:proofErr w:type="spellStart"/>
      <w:r>
        <w:rPr>
          <w:rFonts w:asciiTheme="minorHAnsi" w:hAnsiTheme="minorHAnsi" w:cstheme="minorBidi"/>
          <w:color w:val="auto"/>
          <w:sz w:val="22"/>
          <w:szCs w:val="22"/>
        </w:rPr>
        <w:t>ie</w:t>
      </w:r>
      <w:proofErr w:type="spellEnd"/>
      <w:r>
        <w:rPr>
          <w:rFonts w:asciiTheme="minorHAnsi" w:hAnsiTheme="minorHAnsi" w:cstheme="minorBidi"/>
          <w:color w:val="auto"/>
          <w:sz w:val="22"/>
          <w:szCs w:val="22"/>
        </w:rPr>
        <w:t>: your cellphone or tablet?) the resulting boot order might change, and thus the IP address might change.</w:t>
      </w:r>
    </w:p>
    <w:p w:rsidR="009E245C" w:rsidRDefault="009E245C" w:rsidP="009E245C">
      <w:pPr>
        <w:pStyle w:val="Default"/>
        <w:rPr>
          <w:rFonts w:asciiTheme="minorHAnsi" w:hAnsiTheme="minorHAnsi" w:cstheme="minorBidi"/>
          <w:color w:val="auto"/>
          <w:sz w:val="22"/>
          <w:szCs w:val="22"/>
        </w:rPr>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8568"/>
      </w:tblGrid>
      <w:tr w:rsidR="009E245C" w:rsidTr="00011D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9E245C" w:rsidRDefault="009E245C" w:rsidP="00011DEB">
            <w:r>
              <w:t>Brand</w:t>
            </w:r>
          </w:p>
        </w:tc>
        <w:tc>
          <w:tcPr>
            <w:tcW w:w="8568" w:type="dxa"/>
          </w:tcPr>
          <w:p w:rsidR="009E245C" w:rsidRDefault="009E245C" w:rsidP="00011DEB">
            <w:pPr>
              <w:cnfStyle w:val="100000000000" w:firstRow="1" w:lastRow="0" w:firstColumn="0" w:lastColumn="0" w:oddVBand="0" w:evenVBand="0" w:oddHBand="0" w:evenHBand="0" w:firstRowFirstColumn="0" w:firstRowLastColumn="0" w:lastRowFirstColumn="0" w:lastRowLastColumn="0"/>
            </w:pPr>
            <w:r>
              <w:t>Example Link</w:t>
            </w:r>
          </w:p>
        </w:tc>
      </w:tr>
      <w:tr w:rsidR="009E245C" w:rsidTr="0001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rsidR="009E245C" w:rsidRDefault="009E245C" w:rsidP="00011DEB">
            <w:proofErr w:type="spellStart"/>
            <w:r>
              <w:t>LinkSys</w:t>
            </w:r>
            <w:proofErr w:type="spellEnd"/>
          </w:p>
        </w:tc>
        <w:tc>
          <w:tcPr>
            <w:tcW w:w="8568" w:type="dxa"/>
            <w:tcBorders>
              <w:top w:val="none" w:sz="0" w:space="0" w:color="auto"/>
              <w:bottom w:val="none" w:sz="0" w:space="0" w:color="auto"/>
              <w:right w:val="none" w:sz="0" w:space="0" w:color="auto"/>
            </w:tcBorders>
          </w:tcPr>
          <w:p w:rsidR="009E245C" w:rsidRDefault="007B631C" w:rsidP="00011DEB">
            <w:pPr>
              <w:cnfStyle w:val="000000100000" w:firstRow="0" w:lastRow="0" w:firstColumn="0" w:lastColumn="0" w:oddVBand="0" w:evenVBand="0" w:oddHBand="1" w:evenHBand="0" w:firstRowFirstColumn="0" w:firstRowLastColumn="0" w:lastRowFirstColumn="0" w:lastRowLastColumn="0"/>
            </w:pPr>
            <w:hyperlink r:id="rId29" w:history="1">
              <w:r w:rsidR="009E245C" w:rsidRPr="0013137F">
                <w:rPr>
                  <w:rStyle w:val="Hyperlink"/>
                </w:rPr>
                <w:t>http://www.linksys.com/us/support-article?articleNum=139502</w:t>
              </w:r>
            </w:hyperlink>
          </w:p>
        </w:tc>
      </w:tr>
      <w:tr w:rsidR="009E245C" w:rsidTr="00011DEB">
        <w:tc>
          <w:tcPr>
            <w:cnfStyle w:val="001000000000" w:firstRow="0" w:lastRow="0" w:firstColumn="1" w:lastColumn="0" w:oddVBand="0" w:evenVBand="0" w:oddHBand="0" w:evenHBand="0" w:firstRowFirstColumn="0" w:firstRowLastColumn="0" w:lastRowFirstColumn="0" w:lastRowLastColumn="0"/>
            <w:tcW w:w="1008" w:type="dxa"/>
          </w:tcPr>
          <w:p w:rsidR="009E245C" w:rsidRDefault="009E245C" w:rsidP="00011DEB">
            <w:proofErr w:type="spellStart"/>
            <w:r>
              <w:lastRenderedPageBreak/>
              <w:t>NetGear</w:t>
            </w:r>
            <w:proofErr w:type="spellEnd"/>
          </w:p>
        </w:tc>
        <w:tc>
          <w:tcPr>
            <w:tcW w:w="8568" w:type="dxa"/>
          </w:tcPr>
          <w:p w:rsidR="009E245C" w:rsidRDefault="007B631C" w:rsidP="00011DEB">
            <w:pPr>
              <w:cnfStyle w:val="000000000000" w:firstRow="0" w:lastRow="0" w:firstColumn="0" w:lastColumn="0" w:oddVBand="0" w:evenVBand="0" w:oddHBand="0" w:evenHBand="0" w:firstRowFirstColumn="0" w:firstRowLastColumn="0" w:lastRowFirstColumn="0" w:lastRowLastColumn="0"/>
            </w:pPr>
            <w:hyperlink r:id="rId30" w:history="1">
              <w:r w:rsidR="009E245C" w:rsidRPr="0013137F">
                <w:rPr>
                  <w:rStyle w:val="Hyperlink"/>
                </w:rPr>
                <w:t>http://documentation.netgear.com/fvs336g/enu/202-10257-01/FVS336G_RM-11-07.html</w:t>
              </w:r>
            </w:hyperlink>
          </w:p>
        </w:tc>
      </w:tr>
      <w:tr w:rsidR="009E245C" w:rsidTr="00011D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rsidR="009E245C" w:rsidRDefault="009E245C" w:rsidP="00011DEB">
            <w:r>
              <w:t>Belkin</w:t>
            </w:r>
          </w:p>
        </w:tc>
        <w:tc>
          <w:tcPr>
            <w:tcW w:w="8568" w:type="dxa"/>
            <w:tcBorders>
              <w:top w:val="none" w:sz="0" w:space="0" w:color="auto"/>
              <w:bottom w:val="none" w:sz="0" w:space="0" w:color="auto"/>
              <w:right w:val="none" w:sz="0" w:space="0" w:color="auto"/>
            </w:tcBorders>
          </w:tcPr>
          <w:p w:rsidR="009E245C" w:rsidRDefault="007B631C" w:rsidP="00011DEB">
            <w:pPr>
              <w:cnfStyle w:val="000000100000" w:firstRow="0" w:lastRow="0" w:firstColumn="0" w:lastColumn="0" w:oddVBand="0" w:evenVBand="0" w:oddHBand="1" w:evenHBand="0" w:firstRowFirstColumn="0" w:firstRowLastColumn="0" w:lastRowFirstColumn="0" w:lastRowLastColumn="0"/>
            </w:pPr>
            <w:hyperlink r:id="rId31" w:history="1">
              <w:r w:rsidR="009E245C" w:rsidRPr="0013137F">
                <w:rPr>
                  <w:rStyle w:val="Hyperlink"/>
                </w:rPr>
                <w:t>http://www.belkin.com/pyramid/AdvancedInfo/F5D8235-4/Advance/reserveIP.htm</w:t>
              </w:r>
            </w:hyperlink>
            <w:r w:rsidR="009E245C">
              <w:t xml:space="preserve"> </w:t>
            </w:r>
          </w:p>
        </w:tc>
      </w:tr>
    </w:tbl>
    <w:p w:rsidR="009E245C" w:rsidRDefault="009E245C" w:rsidP="009E245C">
      <w:pPr>
        <w:pStyle w:val="Default"/>
        <w:ind w:left="900"/>
        <w:rPr>
          <w:rFonts w:asciiTheme="minorHAnsi" w:hAnsiTheme="minorHAnsi" w:cstheme="minorBidi"/>
          <w:color w:val="auto"/>
          <w:sz w:val="22"/>
          <w:szCs w:val="22"/>
        </w:rPr>
      </w:pPr>
    </w:p>
    <w:p w:rsidR="009E245C" w:rsidRPr="00413B5C" w:rsidRDefault="009E245C" w:rsidP="00413B5C">
      <w:pPr>
        <w:pStyle w:val="Heading3"/>
        <w:numPr>
          <w:ilvl w:val="2"/>
          <w:numId w:val="22"/>
        </w:numPr>
        <w:rPr>
          <w:color w:val="auto"/>
        </w:rPr>
      </w:pPr>
      <w:r w:rsidRPr="00413B5C">
        <w:rPr>
          <w:color w:val="auto"/>
        </w:rPr>
        <w:t>Copy the Prebuilt files to the BBB via SCP</w:t>
      </w:r>
    </w:p>
    <w:p w:rsidR="009E245C" w:rsidRDefault="009E245C" w:rsidP="009E245C">
      <w:pPr>
        <w:spacing w:after="0"/>
      </w:pPr>
      <w:r w:rsidRPr="005525EA">
        <w:t xml:space="preserve">Copy the </w:t>
      </w:r>
      <w:r>
        <w:t xml:space="preserve">“bbb_prebuilt.tar.gz” </w:t>
      </w:r>
      <w:r w:rsidRPr="005525EA">
        <w:t>file to the BBB</w:t>
      </w:r>
      <w:r>
        <w:t xml:space="preserve"> via SCP (please change the ‘xx’ below as needed) </w:t>
      </w:r>
    </w:p>
    <w:p w:rsidR="009E245C" w:rsidRDefault="009E245C" w:rsidP="009E245C">
      <w:pPr>
        <w:spacing w:after="0"/>
      </w:pPr>
    </w:p>
    <w:p w:rsidR="009E245C" w:rsidRDefault="009E245C" w:rsidP="009E245C">
      <w:pPr>
        <w:spacing w:after="0"/>
      </w:pPr>
      <w:r>
        <w:t xml:space="preserve">Linux: The Prebuilt files can be found here </w:t>
      </w:r>
    </w:p>
    <w:p w:rsidR="009E245C" w:rsidRDefault="009E245C" w:rsidP="009E245C">
      <w:pPr>
        <w:pStyle w:val="ListParagraph"/>
        <w:spacing w:after="0"/>
        <w:ind w:left="540"/>
        <w:rPr>
          <w:rFonts w:ascii="Courier New" w:hAnsi="Courier New" w:cs="Courier New"/>
        </w:rPr>
      </w:pPr>
      <w:r w:rsidRPr="00D25051">
        <w:rPr>
          <w:rFonts w:ascii="Courier New" w:hAnsi="Courier New" w:cs="Courier New"/>
        </w:rPr>
        <w:t>${HOME}/</w:t>
      </w:r>
      <w:proofErr w:type="spellStart"/>
      <w:r w:rsidRPr="00D25051">
        <w:rPr>
          <w:rFonts w:ascii="Courier New" w:hAnsi="Courier New" w:cs="Courier New"/>
        </w:rPr>
        <w:t>ti</w:t>
      </w:r>
      <w:proofErr w:type="spellEnd"/>
      <w:r w:rsidRPr="00D25051">
        <w:rPr>
          <w:rFonts w:ascii="Courier New" w:hAnsi="Courier New" w:cs="Courier New"/>
        </w:rPr>
        <w:t>/</w:t>
      </w:r>
      <w:proofErr w:type="spellStart"/>
      <w:r w:rsidRPr="00D25051">
        <w:rPr>
          <w:rFonts w:ascii="Courier New" w:hAnsi="Courier New" w:cs="Courier New"/>
        </w:rPr>
        <w:t>simpleli</w:t>
      </w:r>
      <w:r>
        <w:rPr>
          <w:rFonts w:ascii="Courier New" w:hAnsi="Courier New" w:cs="Courier New"/>
        </w:rPr>
        <w:t>nk</w:t>
      </w:r>
      <w:proofErr w:type="spellEnd"/>
      <w:r>
        <w:rPr>
          <w:rFonts w:ascii="Courier New" w:hAnsi="Courier New" w:cs="Courier New"/>
        </w:rPr>
        <w:t>/ti15.4stack_linux_64_02_00</w:t>
      </w:r>
      <w:r w:rsidRPr="00D25051">
        <w:rPr>
          <w:rFonts w:ascii="Courier New" w:hAnsi="Courier New" w:cs="Courier New"/>
        </w:rPr>
        <w:t>_00_</w:t>
      </w:r>
      <w:r>
        <w:rPr>
          <w:rFonts w:ascii="Courier New" w:hAnsi="Courier New" w:cs="Courier New"/>
        </w:rPr>
        <w:t>xx/prebuilt</w:t>
      </w:r>
    </w:p>
    <w:p w:rsidR="009E245C" w:rsidRDefault="009E245C" w:rsidP="009E245C">
      <w:pPr>
        <w:spacing w:after="0"/>
      </w:pPr>
      <w:r>
        <w:t>On Windows:</w:t>
      </w:r>
    </w:p>
    <w:p w:rsidR="009E245C" w:rsidRDefault="009E245C" w:rsidP="009E245C">
      <w:pPr>
        <w:pStyle w:val="ListParagraph"/>
        <w:spacing w:after="0"/>
        <w:ind w:left="540"/>
        <w:rPr>
          <w:rFonts w:ascii="Courier New" w:hAnsi="Courier New" w:cs="Courier New"/>
        </w:rPr>
      </w:pPr>
      <w:r w:rsidRPr="00795496">
        <w:rPr>
          <w:rFonts w:ascii="Courier New" w:hAnsi="Courier New" w:cs="Courier New"/>
        </w:rPr>
        <w:t>C:\ti\simplelink\ti-15.4-stack-</w:t>
      </w:r>
      <w:r>
        <w:rPr>
          <w:rFonts w:ascii="Courier New" w:hAnsi="Courier New" w:cs="Courier New"/>
        </w:rPr>
        <w:t>s</w:t>
      </w:r>
      <w:r w:rsidRPr="00795496">
        <w:rPr>
          <w:rFonts w:ascii="Courier New" w:hAnsi="Courier New" w:cs="Courier New"/>
        </w:rPr>
        <w:t>dk_2_00_00_</w:t>
      </w:r>
      <w:r>
        <w:rPr>
          <w:rFonts w:ascii="Courier New" w:hAnsi="Courier New" w:cs="Courier New"/>
        </w:rPr>
        <w:t>xx</w:t>
      </w:r>
      <w:r w:rsidRPr="00795496">
        <w:rPr>
          <w:rFonts w:ascii="Courier New" w:hAnsi="Courier New" w:cs="Courier New"/>
        </w:rPr>
        <w:t xml:space="preserve"> \examples\</w:t>
      </w:r>
    </w:p>
    <w:p w:rsidR="009E245C" w:rsidRPr="00795496" w:rsidRDefault="009E245C" w:rsidP="009E245C">
      <w:pPr>
        <w:pStyle w:val="ListParagraph"/>
        <w:spacing w:after="0"/>
        <w:ind w:left="540" w:firstLine="180"/>
        <w:rPr>
          <w:rFonts w:ascii="Courier New" w:hAnsi="Courier New" w:cs="Courier New"/>
        </w:rPr>
      </w:pPr>
      <w:proofErr w:type="spellStart"/>
      <w:r w:rsidRPr="00795496">
        <w:rPr>
          <w:rFonts w:ascii="Courier New" w:hAnsi="Courier New" w:cs="Courier New"/>
        </w:rPr>
        <w:t>linux</w:t>
      </w:r>
      <w:proofErr w:type="spellEnd"/>
      <w:r w:rsidRPr="00795496">
        <w:rPr>
          <w:rFonts w:ascii="Courier New" w:hAnsi="Courier New" w:cs="Courier New"/>
        </w:rPr>
        <w:t>\ti15.4stack_linux_x64_2_00_00_</w:t>
      </w:r>
      <w:r>
        <w:rPr>
          <w:rFonts w:ascii="Courier New" w:hAnsi="Courier New" w:cs="Courier New"/>
        </w:rPr>
        <w:t>xx-</w:t>
      </w:r>
      <w:r w:rsidRPr="00795496">
        <w:rPr>
          <w:rFonts w:ascii="Courier New" w:hAnsi="Courier New" w:cs="Courier New"/>
        </w:rPr>
        <w:t>bbb_prebuilt.tar.gz</w:t>
      </w:r>
    </w:p>
    <w:p w:rsidR="009E245C" w:rsidRDefault="009E245C" w:rsidP="009E245C">
      <w:pPr>
        <w:spacing w:after="0"/>
      </w:pPr>
    </w:p>
    <w:p w:rsidR="009E245C" w:rsidRDefault="009E245C" w:rsidP="009E245C">
      <w:pPr>
        <w:spacing w:after="0"/>
      </w:pPr>
      <w:r>
        <w:t>On Linux, the command is (recall that: ${SDK_ROOT} is the Linux SDK installation directory, substitute the appropriate address for: ${BBB_IP_ADDRESS}</w:t>
      </w:r>
    </w:p>
    <w:p w:rsidR="009E245C" w:rsidRPr="007B491A" w:rsidRDefault="009E245C" w:rsidP="009E245C">
      <w:pPr>
        <w:spacing w:after="0"/>
        <w:ind w:left="1440"/>
        <w:rPr>
          <w:rFonts w:ascii="Courier New" w:hAnsi="Courier New" w:cs="Courier New"/>
        </w:rPr>
      </w:pPr>
      <w:proofErr w:type="gramStart"/>
      <w:r w:rsidRPr="007B491A">
        <w:rPr>
          <w:rFonts w:ascii="Courier New" w:hAnsi="Courier New" w:cs="Courier New"/>
        </w:rPr>
        <w:t>bash</w:t>
      </w:r>
      <w:proofErr w:type="gramEnd"/>
      <w:r w:rsidRPr="007B491A">
        <w:rPr>
          <w:rFonts w:ascii="Courier New" w:hAnsi="Courier New" w:cs="Courier New"/>
        </w:rPr>
        <w:t>$ cd ${SDK_ROOT}/prebuilt</w:t>
      </w:r>
    </w:p>
    <w:p w:rsidR="009E245C" w:rsidRPr="00E90698" w:rsidRDefault="009E245C" w:rsidP="009E245C">
      <w:pPr>
        <w:spacing w:after="0"/>
        <w:ind w:left="1440"/>
        <w:rPr>
          <w:rFonts w:ascii="Courier New" w:hAnsi="Courier New" w:cs="Courier New"/>
        </w:rPr>
      </w:pPr>
      <w:proofErr w:type="gramStart"/>
      <w:r w:rsidRPr="00E90698">
        <w:rPr>
          <w:rFonts w:ascii="Courier New" w:hAnsi="Courier New" w:cs="Courier New"/>
        </w:rPr>
        <w:t>bash</w:t>
      </w:r>
      <w:proofErr w:type="gramEnd"/>
      <w:r w:rsidRPr="00E90698">
        <w:rPr>
          <w:rFonts w:ascii="Courier New" w:hAnsi="Courier New" w:cs="Courier New"/>
        </w:rPr>
        <w:t xml:space="preserve">$ </w:t>
      </w:r>
      <w:proofErr w:type="spellStart"/>
      <w:r w:rsidRPr="00E90698">
        <w:rPr>
          <w:rFonts w:ascii="Courier New" w:hAnsi="Courier New" w:cs="Courier New"/>
        </w:rPr>
        <w:t>scp</w:t>
      </w:r>
      <w:proofErr w:type="spellEnd"/>
      <w:r w:rsidRPr="00E90698">
        <w:rPr>
          <w:rFonts w:ascii="Courier New" w:hAnsi="Courier New" w:cs="Courier New"/>
        </w:rPr>
        <w:t xml:space="preserve"> bbb_prebuilt.tar.gz </w:t>
      </w:r>
      <w:hyperlink r:id="rId32" w:history="1">
        <w:r w:rsidRPr="00E90698">
          <w:rPr>
            <w:rFonts w:ascii="Courier New" w:hAnsi="Courier New" w:cs="Courier New"/>
          </w:rPr>
          <w:t>root@${BBB_IP_ADDRESS}:~</w:t>
        </w:r>
      </w:hyperlink>
      <w:r w:rsidRPr="00E90698">
        <w:rPr>
          <w:rFonts w:ascii="Courier New" w:hAnsi="Courier New" w:cs="Courier New"/>
        </w:rPr>
        <w:t xml:space="preserve">/. </w:t>
      </w:r>
    </w:p>
    <w:p w:rsidR="009E245C" w:rsidRDefault="009E245C" w:rsidP="009E245C">
      <w:pPr>
        <w:spacing w:after="0"/>
      </w:pPr>
    </w:p>
    <w:p w:rsidR="009E245C" w:rsidRDefault="009E245C" w:rsidP="009E245C">
      <w:pPr>
        <w:spacing w:after="0"/>
      </w:pPr>
      <w:r>
        <w:t xml:space="preserve">In the above command, the final:  “~/.” – is a short hand notation for the “home” directory of the user, in this specific case the directory will be: /home/root </w:t>
      </w:r>
    </w:p>
    <w:p w:rsidR="009E245C" w:rsidRDefault="009E245C" w:rsidP="009E245C">
      <w:pPr>
        <w:spacing w:after="0"/>
      </w:pPr>
    </w:p>
    <w:p w:rsidR="009E245C" w:rsidRDefault="009E245C" w:rsidP="009E245C">
      <w:pPr>
        <w:spacing w:after="0"/>
      </w:pPr>
      <w:r>
        <w:t xml:space="preserve">On Windows, the tool:  </w:t>
      </w:r>
      <w:proofErr w:type="spellStart"/>
      <w:r>
        <w:t>WinSCP</w:t>
      </w:r>
      <w:proofErr w:type="spellEnd"/>
      <w:r>
        <w:t xml:space="preserve">, </w:t>
      </w:r>
      <w:proofErr w:type="spellStart"/>
      <w:r>
        <w:t>Teraterm</w:t>
      </w:r>
      <w:proofErr w:type="spellEnd"/>
      <w:r>
        <w:t>, or FileZilla can be used to transfer the file</w:t>
      </w:r>
    </w:p>
    <w:p w:rsidR="009E245C" w:rsidRPr="00413B5C" w:rsidRDefault="009E245C" w:rsidP="00413B5C">
      <w:pPr>
        <w:pStyle w:val="Heading3"/>
        <w:numPr>
          <w:ilvl w:val="2"/>
          <w:numId w:val="22"/>
        </w:numPr>
        <w:rPr>
          <w:color w:val="auto"/>
        </w:rPr>
      </w:pPr>
      <w:r w:rsidRPr="00413B5C">
        <w:rPr>
          <w:color w:val="auto"/>
        </w:rPr>
        <w:t>Log into the BBB via SSH (get a shell prompt)</w:t>
      </w:r>
    </w:p>
    <w:p w:rsidR="009E245C" w:rsidRDefault="009E245C" w:rsidP="009E245C">
      <w:pPr>
        <w:spacing w:after="0"/>
      </w:pPr>
    </w:p>
    <w:p w:rsidR="009E245C" w:rsidRDefault="009E245C" w:rsidP="009E245C">
      <w:pPr>
        <w:spacing w:after="0"/>
      </w:pPr>
      <w:r w:rsidRPr="00BE29D9">
        <w:rPr>
          <w:b/>
        </w:rPr>
        <w:t>Step 1:</w:t>
      </w:r>
      <w:r>
        <w:t xml:space="preserve"> Login to the BBB via SSH </w:t>
      </w:r>
    </w:p>
    <w:p w:rsidR="009E245C" w:rsidRPr="00BE29D9" w:rsidRDefault="009E245C" w:rsidP="009E245C">
      <w:pPr>
        <w:spacing w:after="0"/>
        <w:rPr>
          <w:b/>
        </w:rPr>
      </w:pPr>
      <w:r w:rsidRPr="00BE29D9">
        <w:rPr>
          <w:b/>
        </w:rPr>
        <w:t xml:space="preserve">Windows: </w:t>
      </w:r>
    </w:p>
    <w:p w:rsidR="009E245C" w:rsidRDefault="009E245C" w:rsidP="009E245C">
      <w:pPr>
        <w:spacing w:after="0"/>
        <w:ind w:firstLine="720"/>
      </w:pPr>
      <w:r>
        <w:t xml:space="preserve">Use Putty, or </w:t>
      </w:r>
      <w:proofErr w:type="spellStart"/>
      <w:r>
        <w:t>Teraterm</w:t>
      </w:r>
      <w:proofErr w:type="spellEnd"/>
      <w:r>
        <w:t xml:space="preserve"> to make an SSH connection to the Beagle Bone Black</w:t>
      </w:r>
    </w:p>
    <w:p w:rsidR="009E245C" w:rsidRPr="00BE29D9" w:rsidRDefault="009E245C" w:rsidP="009E245C">
      <w:pPr>
        <w:spacing w:after="0"/>
        <w:rPr>
          <w:b/>
        </w:rPr>
      </w:pPr>
      <w:r w:rsidRPr="00BE29D9">
        <w:rPr>
          <w:b/>
        </w:rPr>
        <w:t>Linux:</w:t>
      </w:r>
    </w:p>
    <w:p w:rsidR="009E245C" w:rsidRPr="00E90698" w:rsidRDefault="009E245C" w:rsidP="009E245C">
      <w:pPr>
        <w:pStyle w:val="ListParagraph"/>
        <w:spacing w:after="0"/>
        <w:rPr>
          <w:rFonts w:ascii="Courier New" w:hAnsi="Courier New" w:cs="Courier New"/>
        </w:rPr>
      </w:pPr>
      <w:proofErr w:type="gramStart"/>
      <w:r w:rsidRPr="00E90698">
        <w:rPr>
          <w:rFonts w:ascii="Courier New" w:hAnsi="Courier New" w:cs="Courier New"/>
        </w:rPr>
        <w:t>bash</w:t>
      </w:r>
      <w:proofErr w:type="gramEnd"/>
      <w:r w:rsidRPr="00E90698">
        <w:rPr>
          <w:rFonts w:ascii="Courier New" w:hAnsi="Courier New" w:cs="Courier New"/>
        </w:rPr>
        <w:t xml:space="preserve">$ </w:t>
      </w:r>
      <w:proofErr w:type="spellStart"/>
      <w:r w:rsidRPr="00E90698">
        <w:rPr>
          <w:rFonts w:ascii="Courier New" w:hAnsi="Courier New" w:cs="Courier New"/>
        </w:rPr>
        <w:t>ssh</w:t>
      </w:r>
      <w:proofErr w:type="spellEnd"/>
      <w:r w:rsidRPr="00E90698">
        <w:rPr>
          <w:rFonts w:ascii="Courier New" w:hAnsi="Courier New" w:cs="Courier New"/>
        </w:rPr>
        <w:t xml:space="preserve"> root@${BBB_IP_ADDRESS} </w:t>
      </w:r>
    </w:p>
    <w:p w:rsidR="009E245C" w:rsidRDefault="009E245C" w:rsidP="009E245C">
      <w:pPr>
        <w:spacing w:after="0"/>
      </w:pPr>
    </w:p>
    <w:p w:rsidR="009E245C" w:rsidRDefault="009E245C" w:rsidP="009E245C">
      <w:pPr>
        <w:spacing w:after="0"/>
      </w:pPr>
      <w:r>
        <w:t xml:space="preserve">This connects to the Beaglebone and provides the root (#) prompt, specifically:  </w:t>
      </w:r>
      <w:r w:rsidRPr="00FF2E61">
        <w:rPr>
          <w:rFonts w:ascii="Courier New" w:hAnsi="Courier New" w:cs="Courier New"/>
        </w:rPr>
        <w:t>root@am335x-em#</w:t>
      </w:r>
      <w:r>
        <w:t xml:space="preserve"> </w:t>
      </w:r>
    </w:p>
    <w:p w:rsidR="009E245C" w:rsidRDefault="009E245C" w:rsidP="009E245C">
      <w:pPr>
        <w:spacing w:after="0"/>
        <w:rPr>
          <w:b/>
        </w:rPr>
      </w:pPr>
    </w:p>
    <w:p w:rsidR="009E245C" w:rsidRDefault="009E245C" w:rsidP="009E245C">
      <w:pPr>
        <w:spacing w:after="0"/>
      </w:pPr>
      <w:r w:rsidRPr="00BE29D9">
        <w:rPr>
          <w:b/>
        </w:rPr>
        <w:t>Step 2:</w:t>
      </w:r>
      <w:r>
        <w:t xml:space="preserve"> Unpack the “TAR” file</w:t>
      </w:r>
    </w:p>
    <w:p w:rsidR="009E245C" w:rsidRPr="0038522B" w:rsidRDefault="009E245C" w:rsidP="009E245C">
      <w:pPr>
        <w:pStyle w:val="ListParagraph"/>
        <w:spacing w:after="0"/>
        <w:rPr>
          <w:rFonts w:ascii="Courier New" w:hAnsi="Courier New" w:cs="Courier New"/>
        </w:rPr>
      </w:pPr>
      <w:r w:rsidRPr="0038522B">
        <w:rPr>
          <w:rFonts w:ascii="Courier New" w:hAnsi="Courier New" w:cs="Courier New"/>
        </w:rPr>
        <w:t>root@am335x-evm# cd ${HOME}</w:t>
      </w:r>
      <w:r>
        <w:rPr>
          <w:rFonts w:ascii="Courier New" w:hAnsi="Courier New" w:cs="Courier New"/>
        </w:rPr>
        <w:t xml:space="preserve"> </w:t>
      </w:r>
      <w:r>
        <w:rPr>
          <w:rFonts w:ascii="Courier New" w:hAnsi="Courier New" w:cs="Courier New"/>
        </w:rPr>
        <w:tab/>
        <w:t>(where the tar file is located)</w:t>
      </w:r>
    </w:p>
    <w:p w:rsidR="009E245C" w:rsidRDefault="009E245C" w:rsidP="009E245C">
      <w:pPr>
        <w:pStyle w:val="ListParagraph"/>
        <w:spacing w:after="0"/>
        <w:rPr>
          <w:rFonts w:ascii="Courier New" w:hAnsi="Courier New" w:cs="Courier New"/>
        </w:rPr>
      </w:pPr>
      <w:r w:rsidRPr="0038522B">
        <w:rPr>
          <w:rFonts w:ascii="Courier New" w:hAnsi="Courier New" w:cs="Courier New"/>
        </w:rPr>
        <w:t xml:space="preserve">root@am335x-evm# tar </w:t>
      </w:r>
      <w:proofErr w:type="spellStart"/>
      <w:r w:rsidRPr="0038522B">
        <w:rPr>
          <w:rFonts w:ascii="Courier New" w:hAnsi="Courier New" w:cs="Courier New"/>
        </w:rPr>
        <w:t>xf</w:t>
      </w:r>
      <w:proofErr w:type="spellEnd"/>
      <w:r w:rsidRPr="0038522B">
        <w:rPr>
          <w:rFonts w:ascii="Courier New" w:hAnsi="Courier New" w:cs="Courier New"/>
        </w:rPr>
        <w:t xml:space="preserve"> bbb_prebuilt.tar.gz</w:t>
      </w:r>
    </w:p>
    <w:p w:rsidR="009E245C" w:rsidRDefault="009E245C" w:rsidP="009E245C">
      <w:r w:rsidRPr="00BE29D9">
        <w:rPr>
          <w:b/>
        </w:rPr>
        <w:t>Step 3:</w:t>
      </w:r>
      <w:r>
        <w:t xml:space="preserve"> The Prebuilt binaries will be found in the “prebuilt” directory</w:t>
      </w:r>
    </w:p>
    <w:p w:rsidR="009E245C" w:rsidRDefault="009E245C" w:rsidP="009E245C">
      <w:r>
        <w:tab/>
      </w:r>
      <w:r>
        <w:tab/>
        <w:t>Specifically:   /home/root/prebuilt</w:t>
      </w:r>
    </w:p>
    <w:p w:rsidR="004D4252" w:rsidRPr="00424601" w:rsidRDefault="004D4252" w:rsidP="00424601">
      <w:pPr>
        <w:pStyle w:val="Heading2"/>
        <w:numPr>
          <w:ilvl w:val="1"/>
          <w:numId w:val="22"/>
        </w:numPr>
        <w:rPr>
          <w:color w:val="auto"/>
        </w:rPr>
      </w:pPr>
      <w:bookmarkStart w:id="2" w:name="_Ref455000129"/>
      <w:r w:rsidRPr="00424601">
        <w:rPr>
          <w:color w:val="auto"/>
        </w:rPr>
        <w:t>Hardware Combination 2</w:t>
      </w:r>
      <w:bookmarkEnd w:id="2"/>
    </w:p>
    <w:p w:rsidR="00535512" w:rsidRPr="00535512" w:rsidRDefault="00535512" w:rsidP="00535512">
      <w:r>
        <w:t xml:space="preserve">This section describes the required steps if running the application using the hardware combination 2. </w:t>
      </w:r>
    </w:p>
    <w:p w:rsidR="0003120F" w:rsidRPr="00424601" w:rsidRDefault="0097465C" w:rsidP="00424601">
      <w:pPr>
        <w:pStyle w:val="Heading3"/>
        <w:numPr>
          <w:ilvl w:val="2"/>
          <w:numId w:val="22"/>
        </w:numPr>
        <w:rPr>
          <w:color w:val="auto"/>
        </w:rPr>
      </w:pPr>
      <w:r w:rsidRPr="00424601">
        <w:rPr>
          <w:color w:val="auto"/>
        </w:rPr>
        <w:lastRenderedPageBreak/>
        <w:t xml:space="preserve">Linux </w:t>
      </w:r>
      <w:r w:rsidR="0003120F" w:rsidRPr="00424601">
        <w:rPr>
          <w:color w:val="auto"/>
        </w:rPr>
        <w:t>Host Software Setup</w:t>
      </w:r>
    </w:p>
    <w:p w:rsidR="004E1449" w:rsidRDefault="004E1449" w:rsidP="00D91B0A">
      <w:pPr>
        <w:pStyle w:val="Default"/>
        <w:ind w:left="360"/>
      </w:pPr>
    </w:p>
    <w:p w:rsidR="00D91B0A" w:rsidRPr="001359C9" w:rsidRDefault="00D91B0A" w:rsidP="00D91B0A">
      <w:pPr>
        <w:pStyle w:val="Default"/>
        <w:numPr>
          <w:ilvl w:val="0"/>
          <w:numId w:val="2"/>
        </w:numPr>
        <w:rPr>
          <w:rFonts w:asciiTheme="minorHAnsi" w:hAnsiTheme="minorHAnsi" w:cstheme="minorBidi"/>
          <w:color w:val="auto"/>
          <w:sz w:val="22"/>
          <w:szCs w:val="22"/>
        </w:rPr>
      </w:pPr>
      <w:r w:rsidRPr="001359C9">
        <w:rPr>
          <w:rFonts w:asciiTheme="minorHAnsi" w:hAnsiTheme="minorHAnsi" w:cstheme="minorBidi"/>
          <w:color w:val="auto"/>
          <w:sz w:val="22"/>
          <w:szCs w:val="22"/>
        </w:rPr>
        <w:t>From the windows machine copy the TI-15.4 Stack Linux SDK Installer located at “</w:t>
      </w:r>
      <w:r w:rsidRPr="001359C9">
        <w:rPr>
          <w:rFonts w:asciiTheme="minorHAnsi" w:hAnsiTheme="minorHAnsi" w:cstheme="minorBidi"/>
          <w:i/>
          <w:color w:val="auto"/>
          <w:sz w:val="22"/>
          <w:szCs w:val="22"/>
        </w:rPr>
        <w:t>C:\</w:t>
      </w:r>
      <w:proofErr w:type="spellStart"/>
      <w:r w:rsidRPr="001359C9">
        <w:rPr>
          <w:rFonts w:asciiTheme="minorHAnsi" w:hAnsiTheme="minorHAnsi" w:cstheme="minorBidi"/>
          <w:i/>
          <w:color w:val="auto"/>
          <w:sz w:val="22"/>
          <w:szCs w:val="22"/>
        </w:rPr>
        <w:t>ti</w:t>
      </w:r>
      <w:proofErr w:type="spellEnd"/>
      <w:r w:rsidRPr="001359C9">
        <w:rPr>
          <w:rFonts w:asciiTheme="minorHAnsi" w:hAnsiTheme="minorHAnsi" w:cstheme="minorBidi"/>
          <w:i/>
          <w:color w:val="auto"/>
          <w:sz w:val="22"/>
          <w:szCs w:val="22"/>
        </w:rPr>
        <w:t>\</w:t>
      </w:r>
      <w:proofErr w:type="spellStart"/>
      <w:r w:rsidRPr="001359C9">
        <w:rPr>
          <w:rFonts w:asciiTheme="minorHAnsi" w:hAnsiTheme="minorHAnsi" w:cstheme="minorBidi"/>
          <w:i/>
          <w:color w:val="auto"/>
          <w:sz w:val="22"/>
          <w:szCs w:val="22"/>
        </w:rPr>
        <w:t>simplelink</w:t>
      </w:r>
      <w:proofErr w:type="spellEnd"/>
      <w:r w:rsidRPr="001359C9">
        <w:rPr>
          <w:rFonts w:asciiTheme="minorHAnsi" w:hAnsiTheme="minorHAnsi" w:cstheme="minorBidi"/>
          <w:i/>
          <w:color w:val="auto"/>
          <w:sz w:val="22"/>
          <w:szCs w:val="22"/>
        </w:rPr>
        <w:t>\ti-15.4-stack-sdk_2_00_00_xx\examples\</w:t>
      </w:r>
      <w:proofErr w:type="spellStart"/>
      <w:r w:rsidRPr="001359C9">
        <w:rPr>
          <w:rFonts w:asciiTheme="minorHAnsi" w:hAnsiTheme="minorHAnsi" w:cstheme="minorBidi"/>
          <w:i/>
          <w:color w:val="auto"/>
          <w:sz w:val="22"/>
          <w:szCs w:val="22"/>
        </w:rPr>
        <w:t>linux</w:t>
      </w:r>
      <w:proofErr w:type="spellEnd"/>
      <w:r w:rsidRPr="001359C9">
        <w:rPr>
          <w:rFonts w:asciiTheme="minorHAnsi" w:hAnsiTheme="minorHAnsi" w:cstheme="minorBidi"/>
          <w:color w:val="auto"/>
          <w:sz w:val="22"/>
          <w:szCs w:val="22"/>
        </w:rPr>
        <w:t>” to the</w:t>
      </w:r>
      <w:r w:rsidR="0013437E">
        <w:rPr>
          <w:rFonts w:asciiTheme="minorHAnsi" w:hAnsiTheme="minorHAnsi" w:cstheme="minorBidi"/>
          <w:color w:val="auto"/>
          <w:sz w:val="22"/>
          <w:szCs w:val="22"/>
        </w:rPr>
        <w:t xml:space="preserve"> x86 machine running Ubuntu OS (64-bit, Version 14.04 LTS). </w:t>
      </w:r>
      <w:r w:rsidRPr="001359C9">
        <w:rPr>
          <w:rFonts w:asciiTheme="minorHAnsi" w:hAnsiTheme="minorHAnsi" w:cstheme="minorBidi"/>
          <w:color w:val="auto"/>
          <w:sz w:val="22"/>
          <w:szCs w:val="22"/>
        </w:rPr>
        <w:t xml:space="preserve">Then install the TI-15.4 Stack Linux SDK by going to the directory where </w:t>
      </w:r>
      <w:r w:rsidR="0097465C">
        <w:rPr>
          <w:rFonts w:asciiTheme="minorHAnsi" w:hAnsiTheme="minorHAnsi" w:cstheme="minorBidi"/>
          <w:color w:val="auto"/>
          <w:sz w:val="22"/>
          <w:szCs w:val="22"/>
        </w:rPr>
        <w:t xml:space="preserve">the file was copied, and </w:t>
      </w:r>
      <w:r w:rsidRPr="001359C9">
        <w:rPr>
          <w:rFonts w:asciiTheme="minorHAnsi" w:hAnsiTheme="minorHAnsi" w:cstheme="minorBidi"/>
          <w:color w:val="auto"/>
          <w:sz w:val="22"/>
          <w:szCs w:val="22"/>
        </w:rPr>
        <w:t>executable the following command</w:t>
      </w:r>
      <w:r w:rsidR="0097465C">
        <w:rPr>
          <w:rFonts w:asciiTheme="minorHAnsi" w:hAnsiTheme="minorHAnsi" w:cstheme="minorBidi"/>
          <w:color w:val="auto"/>
          <w:sz w:val="22"/>
          <w:szCs w:val="22"/>
        </w:rPr>
        <w:t>s as a “normal user” (do not perform these steps as the ROOT user).</w:t>
      </w:r>
    </w:p>
    <w:p w:rsidR="0097465C" w:rsidRDefault="004F6DDA" w:rsidP="001359C9">
      <w:pPr>
        <w:spacing w:after="0" w:line="240" w:lineRule="auto"/>
        <w:rPr>
          <w:rFonts w:ascii="Courier New" w:hAnsi="Courier New" w:cs="Courier New"/>
        </w:rPr>
      </w:pPr>
      <w:r>
        <w:rPr>
          <w:rFonts w:ascii="Courier New" w:hAnsi="Courier New" w:cs="Courier New"/>
        </w:rPr>
        <w:t xml:space="preserve"> </w:t>
      </w:r>
      <w:r>
        <w:rPr>
          <w:rFonts w:ascii="Courier New" w:hAnsi="Courier New" w:cs="Courier New"/>
        </w:rPr>
        <w:tab/>
      </w:r>
      <w:proofErr w:type="gramStart"/>
      <w:r w:rsidR="0097465C">
        <w:rPr>
          <w:rFonts w:ascii="Courier New" w:hAnsi="Courier New" w:cs="Courier New"/>
        </w:rPr>
        <w:t>bash</w:t>
      </w:r>
      <w:proofErr w:type="gramEnd"/>
      <w:r w:rsidR="0097465C">
        <w:rPr>
          <w:rFonts w:ascii="Courier New" w:hAnsi="Courier New" w:cs="Courier New"/>
        </w:rPr>
        <w:t>$ cd ${</w:t>
      </w:r>
      <w:proofErr w:type="spellStart"/>
      <w:r w:rsidR="0097465C">
        <w:rPr>
          <w:rFonts w:ascii="Courier New" w:hAnsi="Courier New" w:cs="Courier New"/>
        </w:rPr>
        <w:t>where_the_run_file_is_located</w:t>
      </w:r>
      <w:proofErr w:type="spellEnd"/>
      <w:r w:rsidR="0097465C">
        <w:rPr>
          <w:rFonts w:ascii="Courier New" w:hAnsi="Courier New" w:cs="Courier New"/>
        </w:rPr>
        <w:t>}</w:t>
      </w:r>
    </w:p>
    <w:p w:rsidR="00D91B0A" w:rsidRPr="007255B2" w:rsidRDefault="00D91B0A" w:rsidP="0097465C">
      <w:pPr>
        <w:spacing w:after="0" w:line="240" w:lineRule="auto"/>
        <w:ind w:firstLine="720"/>
        <w:rPr>
          <w:rFonts w:ascii="Courier New" w:hAnsi="Courier New" w:cs="Courier New"/>
        </w:rPr>
      </w:pPr>
      <w:proofErr w:type="gramStart"/>
      <w:r w:rsidRPr="007255B2">
        <w:rPr>
          <w:rFonts w:ascii="Courier New" w:hAnsi="Courier New" w:cs="Courier New"/>
        </w:rPr>
        <w:t>bash</w:t>
      </w:r>
      <w:proofErr w:type="gramEnd"/>
      <w:r w:rsidRPr="007255B2">
        <w:rPr>
          <w:rFonts w:ascii="Courier New" w:hAnsi="Courier New" w:cs="Courier New"/>
        </w:rPr>
        <w:t xml:space="preserve">$ </w:t>
      </w:r>
      <w:proofErr w:type="spellStart"/>
      <w:r w:rsidRPr="007255B2">
        <w:rPr>
          <w:rFonts w:ascii="Courier New" w:hAnsi="Courier New" w:cs="Courier New"/>
        </w:rPr>
        <w:t>chmod</w:t>
      </w:r>
      <w:proofErr w:type="spellEnd"/>
      <w:r w:rsidRPr="007255B2">
        <w:rPr>
          <w:rFonts w:ascii="Courier New" w:hAnsi="Courier New" w:cs="Courier New"/>
        </w:rPr>
        <w:t xml:space="preserve"> +x ti15.4stack_linux_x64_02_00_00_xx.run</w:t>
      </w:r>
    </w:p>
    <w:p w:rsidR="00D91B0A" w:rsidRPr="005525EA" w:rsidRDefault="00D91B0A" w:rsidP="004F6DDA">
      <w:pPr>
        <w:spacing w:after="0" w:line="240" w:lineRule="auto"/>
        <w:ind w:firstLine="720"/>
        <w:rPr>
          <w:rFonts w:ascii="Courier New" w:hAnsi="Courier New" w:cs="Courier New"/>
        </w:rPr>
      </w:pPr>
      <w:proofErr w:type="gramStart"/>
      <w:r w:rsidRPr="007255B2">
        <w:rPr>
          <w:rFonts w:ascii="Courier New" w:hAnsi="Courier New" w:cs="Courier New"/>
        </w:rPr>
        <w:t>bash</w:t>
      </w:r>
      <w:proofErr w:type="gramEnd"/>
      <w:r w:rsidRPr="007255B2">
        <w:rPr>
          <w:rFonts w:ascii="Courier New" w:hAnsi="Courier New" w:cs="Courier New"/>
        </w:rPr>
        <w:t>$ ./ti15.4stack_linux_x64_02_00_00_xx.run</w:t>
      </w:r>
      <w:r>
        <w:rPr>
          <w:rFonts w:ascii="Courier New" w:hAnsi="Courier New" w:cs="Courier New"/>
        </w:rPr>
        <w:t xml:space="preserve"> </w:t>
      </w:r>
    </w:p>
    <w:p w:rsidR="00293236" w:rsidRDefault="00293236" w:rsidP="00293236">
      <w:pPr>
        <w:spacing w:after="0"/>
        <w:ind w:firstLine="720"/>
      </w:pPr>
      <w:r>
        <w:t>Note: “xx” is the build sequence number and can be ignored.</w:t>
      </w:r>
    </w:p>
    <w:p w:rsidR="00293236" w:rsidRDefault="00D91B0A" w:rsidP="00D91B0A">
      <w:pPr>
        <w:spacing w:after="0"/>
        <w:ind w:firstLine="720"/>
      </w:pPr>
      <w:r>
        <w:t xml:space="preserve">The default </w:t>
      </w:r>
      <w:r w:rsidRPr="00E905FD">
        <w:t>TI</w:t>
      </w:r>
      <w:r>
        <w:t>-15.4</w:t>
      </w:r>
      <w:r w:rsidR="0056324B">
        <w:t xml:space="preserve"> Stack</w:t>
      </w:r>
      <w:r w:rsidR="0013437E">
        <w:t xml:space="preserve"> install directory is</w:t>
      </w:r>
      <w:r w:rsidR="00293236">
        <w:t xml:space="preserve">: </w:t>
      </w:r>
    </w:p>
    <w:p w:rsidR="00D91B0A" w:rsidRPr="00D25051" w:rsidRDefault="00D91B0A" w:rsidP="00D91B0A">
      <w:pPr>
        <w:pStyle w:val="ListParagraph"/>
        <w:ind w:left="1080"/>
        <w:rPr>
          <w:rFonts w:ascii="Courier New" w:hAnsi="Courier New" w:cs="Courier New"/>
        </w:rPr>
      </w:pPr>
      <w:r w:rsidRPr="00D25051">
        <w:rPr>
          <w:rFonts w:ascii="Courier New" w:hAnsi="Courier New" w:cs="Courier New"/>
        </w:rPr>
        <w:t>${HOME}/</w:t>
      </w:r>
      <w:proofErr w:type="spellStart"/>
      <w:r w:rsidRPr="00D25051">
        <w:rPr>
          <w:rFonts w:ascii="Courier New" w:hAnsi="Courier New" w:cs="Courier New"/>
        </w:rPr>
        <w:t>ti</w:t>
      </w:r>
      <w:proofErr w:type="spellEnd"/>
      <w:r w:rsidRPr="00D25051">
        <w:rPr>
          <w:rFonts w:ascii="Courier New" w:hAnsi="Courier New" w:cs="Courier New"/>
        </w:rPr>
        <w:t>/</w:t>
      </w:r>
      <w:proofErr w:type="spellStart"/>
      <w:r w:rsidRPr="00D25051">
        <w:rPr>
          <w:rFonts w:ascii="Courier New" w:hAnsi="Courier New" w:cs="Courier New"/>
        </w:rPr>
        <w:t>simplelink</w:t>
      </w:r>
      <w:proofErr w:type="spellEnd"/>
      <w:r w:rsidRPr="00D25051">
        <w:rPr>
          <w:rFonts w:ascii="Courier New" w:hAnsi="Courier New" w:cs="Courier New"/>
        </w:rPr>
        <w:t>/ti15.4stack_linux_64_02_00_00_xx</w:t>
      </w:r>
    </w:p>
    <w:p w:rsidR="00293236" w:rsidRDefault="00293236" w:rsidP="00D91B0A">
      <w:pPr>
        <w:pStyle w:val="ListParagraph"/>
        <w:numPr>
          <w:ilvl w:val="0"/>
          <w:numId w:val="3"/>
        </w:numPr>
      </w:pPr>
      <w:r>
        <w:t>The prebuilt Linux applications are in the ${SDK_ROOT}/prebuilt directory</w:t>
      </w:r>
    </w:p>
    <w:p w:rsidR="00D91B0A" w:rsidRDefault="00D91B0A" w:rsidP="00D91B0A">
      <w:pPr>
        <w:pStyle w:val="ListParagraph"/>
        <w:numPr>
          <w:ilvl w:val="0"/>
          <w:numId w:val="3"/>
        </w:numPr>
      </w:pPr>
      <w:r>
        <w:t>Install the package: build essentials</w:t>
      </w:r>
    </w:p>
    <w:p w:rsidR="00D91B0A" w:rsidRPr="005525EA" w:rsidRDefault="00D91B0A" w:rsidP="00D91B0A">
      <w:pPr>
        <w:pStyle w:val="ListParagraph"/>
        <w:ind w:left="1080"/>
        <w:rPr>
          <w:rFonts w:ascii="Courier New" w:hAnsi="Courier New" w:cs="Courier New"/>
        </w:rPr>
      </w:pPr>
      <w:proofErr w:type="gramStart"/>
      <w:r w:rsidRPr="005525EA">
        <w:rPr>
          <w:rFonts w:ascii="Courier New" w:hAnsi="Courier New" w:cs="Courier New"/>
        </w:rPr>
        <w:t>bash</w:t>
      </w:r>
      <w:proofErr w:type="gramEnd"/>
      <w:r w:rsidRPr="005525EA">
        <w:rPr>
          <w:rFonts w:ascii="Courier New" w:hAnsi="Courier New" w:cs="Courier New"/>
        </w:rPr>
        <w:t xml:space="preserve">$ </w:t>
      </w:r>
      <w:proofErr w:type="spellStart"/>
      <w:r w:rsidRPr="005525EA">
        <w:rPr>
          <w:rFonts w:ascii="Courier New" w:hAnsi="Courier New" w:cs="Courier New"/>
        </w:rPr>
        <w:t>sudo</w:t>
      </w:r>
      <w:proofErr w:type="spellEnd"/>
      <w:r w:rsidRPr="005525EA">
        <w:rPr>
          <w:rFonts w:ascii="Courier New" w:hAnsi="Courier New" w:cs="Courier New"/>
        </w:rPr>
        <w:t xml:space="preserve"> apt-get install build-essential</w:t>
      </w:r>
    </w:p>
    <w:p w:rsidR="00D91B0A" w:rsidRPr="006F711F" w:rsidRDefault="00D91B0A" w:rsidP="00D91B0A">
      <w:pPr>
        <w:pStyle w:val="ListParagraph"/>
        <w:numPr>
          <w:ilvl w:val="0"/>
          <w:numId w:val="3"/>
        </w:numPr>
      </w:pPr>
      <w:r w:rsidRPr="00680960">
        <w:t xml:space="preserve">Install the </w:t>
      </w:r>
      <w:r w:rsidRPr="00C904F8">
        <w:t>p</w:t>
      </w:r>
      <w:r w:rsidR="00DF4A8A">
        <w:t xml:space="preserve">ackage: </w:t>
      </w:r>
      <w:proofErr w:type="spellStart"/>
      <w:r w:rsidR="00DF4A8A">
        <w:t>Node</w:t>
      </w:r>
      <w:r w:rsidR="00293236">
        <w:t>JS</w:t>
      </w:r>
      <w:proofErr w:type="spellEnd"/>
    </w:p>
    <w:p w:rsidR="00D91B0A" w:rsidRPr="005525EA" w:rsidRDefault="00D91B0A" w:rsidP="00D91B0A">
      <w:pPr>
        <w:pStyle w:val="ListParagraph"/>
        <w:ind w:left="1080"/>
        <w:rPr>
          <w:rFonts w:ascii="Courier New" w:hAnsi="Courier New" w:cs="Courier New"/>
        </w:rPr>
      </w:pPr>
      <w:proofErr w:type="gramStart"/>
      <w:r w:rsidRPr="005525EA">
        <w:rPr>
          <w:rFonts w:ascii="Courier New" w:hAnsi="Courier New" w:cs="Courier New"/>
        </w:rPr>
        <w:t>bash</w:t>
      </w:r>
      <w:proofErr w:type="gramEnd"/>
      <w:r w:rsidRPr="005525EA">
        <w:rPr>
          <w:rFonts w:ascii="Courier New" w:hAnsi="Courier New" w:cs="Courier New"/>
        </w:rPr>
        <w:t xml:space="preserve">$ </w:t>
      </w:r>
      <w:proofErr w:type="spellStart"/>
      <w:r w:rsidRPr="005525EA">
        <w:rPr>
          <w:rFonts w:ascii="Courier New" w:hAnsi="Courier New" w:cs="Courier New"/>
        </w:rPr>
        <w:t>sudo</w:t>
      </w:r>
      <w:proofErr w:type="spellEnd"/>
      <w:r w:rsidRPr="005525EA">
        <w:rPr>
          <w:rFonts w:ascii="Courier New" w:hAnsi="Courier New" w:cs="Courier New"/>
        </w:rPr>
        <w:t xml:space="preserve"> apt-get install </w:t>
      </w:r>
      <w:proofErr w:type="spellStart"/>
      <w:r w:rsidRPr="005525EA">
        <w:rPr>
          <w:rFonts w:ascii="Courier New" w:hAnsi="Courier New" w:cs="Courier New"/>
        </w:rPr>
        <w:t>nodejs</w:t>
      </w:r>
      <w:proofErr w:type="spellEnd"/>
    </w:p>
    <w:p w:rsidR="00D91B0A" w:rsidRPr="00680960" w:rsidRDefault="00D91B0A" w:rsidP="00D91B0A">
      <w:pPr>
        <w:pStyle w:val="ListParagraph"/>
        <w:numPr>
          <w:ilvl w:val="0"/>
          <w:numId w:val="3"/>
        </w:numPr>
      </w:pPr>
      <w:r w:rsidRPr="00680960">
        <w:t>Your user name must be a member of the group “</w:t>
      </w:r>
      <w:proofErr w:type="spellStart"/>
      <w:r w:rsidRPr="00680960">
        <w:t>dialout</w:t>
      </w:r>
      <w:proofErr w:type="spellEnd"/>
      <w:r w:rsidRPr="00680960">
        <w:t>”</w:t>
      </w:r>
    </w:p>
    <w:p w:rsidR="00D91B0A" w:rsidRPr="005525EA" w:rsidRDefault="00D91B0A" w:rsidP="00D91B0A">
      <w:pPr>
        <w:pStyle w:val="ListParagraph"/>
        <w:ind w:left="1080"/>
        <w:rPr>
          <w:rFonts w:ascii="Courier New" w:hAnsi="Courier New" w:cs="Courier New"/>
        </w:rPr>
      </w:pPr>
      <w:proofErr w:type="gramStart"/>
      <w:r w:rsidRPr="005525EA">
        <w:rPr>
          <w:rFonts w:ascii="Courier New" w:hAnsi="Courier New" w:cs="Courier New"/>
        </w:rPr>
        <w:t>bash</w:t>
      </w:r>
      <w:proofErr w:type="gramEnd"/>
      <w:r w:rsidRPr="005525EA">
        <w:rPr>
          <w:rFonts w:ascii="Courier New" w:hAnsi="Courier New" w:cs="Courier New"/>
        </w:rPr>
        <w:t xml:space="preserve">$ </w:t>
      </w:r>
      <w:proofErr w:type="spellStart"/>
      <w:r w:rsidRPr="005525EA">
        <w:rPr>
          <w:rFonts w:ascii="Courier New" w:hAnsi="Courier New" w:cs="Courier New"/>
        </w:rPr>
        <w:t>sudo</w:t>
      </w:r>
      <w:proofErr w:type="spellEnd"/>
      <w:r w:rsidRPr="005525EA">
        <w:rPr>
          <w:rFonts w:ascii="Courier New" w:hAnsi="Courier New" w:cs="Courier New"/>
        </w:rPr>
        <w:t xml:space="preserve"> </w:t>
      </w:r>
      <w:proofErr w:type="spellStart"/>
      <w:r w:rsidRPr="005525EA">
        <w:rPr>
          <w:rFonts w:ascii="Courier New" w:hAnsi="Courier New" w:cs="Courier New"/>
        </w:rPr>
        <w:t>adduser</w:t>
      </w:r>
      <w:proofErr w:type="spellEnd"/>
      <w:r w:rsidRPr="005525EA">
        <w:rPr>
          <w:rFonts w:ascii="Courier New" w:hAnsi="Courier New" w:cs="Courier New"/>
        </w:rPr>
        <w:t xml:space="preserve"> $USER </w:t>
      </w:r>
      <w:proofErr w:type="spellStart"/>
      <w:r w:rsidRPr="005525EA">
        <w:rPr>
          <w:rFonts w:ascii="Courier New" w:hAnsi="Courier New" w:cs="Courier New"/>
        </w:rPr>
        <w:t>dialout</w:t>
      </w:r>
      <w:proofErr w:type="spellEnd"/>
    </w:p>
    <w:p w:rsidR="0013437E" w:rsidRPr="001A4659" w:rsidRDefault="0003120F" w:rsidP="0013437E">
      <w:pPr>
        <w:pStyle w:val="ListParagraph"/>
        <w:numPr>
          <w:ilvl w:val="0"/>
          <w:numId w:val="3"/>
        </w:numPr>
        <w:rPr>
          <w:rFonts w:ascii="Courier New" w:hAnsi="Courier New" w:cs="Courier New"/>
        </w:rPr>
      </w:pPr>
      <w:r>
        <w:t xml:space="preserve">Optional (this can be done later): </w:t>
      </w:r>
      <w:r w:rsidR="00D91B0A">
        <w:t>To cross compile for Beaglebone black i</w:t>
      </w:r>
      <w:r w:rsidR="00D91B0A" w:rsidRPr="005525EA">
        <w:t>nstall</w:t>
      </w:r>
      <w:r w:rsidR="00D91B0A">
        <w:t xml:space="preserve"> the TI processor-SDK-Linux-am335x from </w:t>
      </w:r>
      <w:hyperlink r:id="rId33" w:history="1">
        <w:r w:rsidR="00D91B0A" w:rsidRPr="00745894">
          <w:rPr>
            <w:rStyle w:val="Hyperlink"/>
          </w:rPr>
          <w:t>http://www.ti.com/tool/PROCESSOR-SDK-AM335X</w:t>
        </w:r>
      </w:hyperlink>
      <w:r w:rsidR="00D91B0A">
        <w:t xml:space="preserve"> . The TI AM335x Linux SDK contains all of the cross compilation tools, headers, libraries and other required files for cross compiling to the Beagle Bone Black</w:t>
      </w:r>
      <w:r w:rsidR="0013437E">
        <w:t>. See the TI-15.4 Stack Linux Developer guide for more details.</w:t>
      </w:r>
    </w:p>
    <w:p w:rsidR="0056324B" w:rsidRDefault="0056324B" w:rsidP="0056324B">
      <w:pPr>
        <w:pStyle w:val="ListParagraph"/>
        <w:rPr>
          <w:rFonts w:ascii="Courier New" w:hAnsi="Courier New" w:cs="Courier New"/>
        </w:rPr>
      </w:pPr>
    </w:p>
    <w:p w:rsidR="004D4252" w:rsidRPr="00424601" w:rsidRDefault="004D4252" w:rsidP="00424601">
      <w:pPr>
        <w:pStyle w:val="Heading3"/>
        <w:numPr>
          <w:ilvl w:val="2"/>
          <w:numId w:val="22"/>
        </w:numPr>
        <w:rPr>
          <w:color w:val="auto"/>
        </w:rPr>
      </w:pPr>
      <w:r w:rsidRPr="00424601">
        <w:rPr>
          <w:color w:val="auto"/>
        </w:rPr>
        <w:t>Linux Host Prebuilt Directory</w:t>
      </w:r>
    </w:p>
    <w:p w:rsidR="004D4252" w:rsidRDefault="004D4252" w:rsidP="004D4252">
      <w:pPr>
        <w:pBdr>
          <w:top w:val="single" w:sz="4" w:space="1" w:color="auto"/>
          <w:bottom w:val="single" w:sz="4" w:space="1" w:color="auto"/>
        </w:pBdr>
        <w:shd w:val="clear" w:color="auto" w:fill="F2F2F2" w:themeFill="background1" w:themeFillShade="F2"/>
      </w:pPr>
      <w:r w:rsidRPr="00FF2E61">
        <w:rPr>
          <w:b/>
        </w:rPr>
        <w:t>Trouble shooting note:</w:t>
      </w:r>
      <w:r>
        <w:t xml:space="preserve">  All of these steps are performed as a normal user. Do not use the “root” user to perform these steps.</w:t>
      </w:r>
    </w:p>
    <w:p w:rsidR="004D4252" w:rsidRDefault="004D4252" w:rsidP="004D4252">
      <w:pPr>
        <w:spacing w:after="0"/>
      </w:pPr>
      <w:r>
        <w:t>Step 1:   Change to the SDK Installation Directory</w:t>
      </w:r>
    </w:p>
    <w:p w:rsidR="004D4252" w:rsidRPr="00FF2E61" w:rsidRDefault="004D4252" w:rsidP="004D4252">
      <w:pPr>
        <w:spacing w:after="0"/>
        <w:rPr>
          <w:rFonts w:ascii="Courier New" w:hAnsi="Courier New" w:cs="Courier New"/>
        </w:rPr>
      </w:pPr>
      <w:r>
        <w:tab/>
      </w:r>
      <w:proofErr w:type="gramStart"/>
      <w:r w:rsidRPr="00FF2E61">
        <w:rPr>
          <w:rFonts w:ascii="Courier New" w:hAnsi="Courier New" w:cs="Courier New"/>
        </w:rPr>
        <w:t>bash</w:t>
      </w:r>
      <w:proofErr w:type="gramEnd"/>
      <w:r w:rsidRPr="00FF2E61">
        <w:rPr>
          <w:rFonts w:ascii="Courier New" w:hAnsi="Courier New" w:cs="Courier New"/>
        </w:rPr>
        <w:t>$ cd ${SDK_ROOT}</w:t>
      </w:r>
    </w:p>
    <w:p w:rsidR="004D4252" w:rsidRDefault="004D4252" w:rsidP="004D4252">
      <w:pPr>
        <w:spacing w:after="0"/>
      </w:pPr>
    </w:p>
    <w:p w:rsidR="004D4252" w:rsidRDefault="004D4252" w:rsidP="004D4252">
      <w:pPr>
        <w:spacing w:after="0"/>
      </w:pPr>
      <w:r>
        <w:t>Step 2:  Change to the Linux Prebuilt Directory</w:t>
      </w:r>
    </w:p>
    <w:p w:rsidR="004D4252" w:rsidRPr="00FF2E61" w:rsidRDefault="004D4252" w:rsidP="004D4252">
      <w:pPr>
        <w:spacing w:after="0"/>
        <w:rPr>
          <w:rFonts w:ascii="Courier New" w:hAnsi="Courier New" w:cs="Courier New"/>
        </w:rPr>
      </w:pPr>
      <w:r>
        <w:tab/>
      </w:r>
      <w:proofErr w:type="gramStart"/>
      <w:r w:rsidRPr="00FF2E61">
        <w:rPr>
          <w:rFonts w:ascii="Courier New" w:hAnsi="Courier New" w:cs="Courier New"/>
        </w:rPr>
        <w:t>bash</w:t>
      </w:r>
      <w:proofErr w:type="gramEnd"/>
      <w:r w:rsidRPr="00FF2E61">
        <w:rPr>
          <w:rFonts w:ascii="Courier New" w:hAnsi="Courier New" w:cs="Courier New"/>
        </w:rPr>
        <w:t>$ cd prebuilt</w:t>
      </w:r>
    </w:p>
    <w:p w:rsidR="009E245C" w:rsidRDefault="009E245C" w:rsidP="004C392F">
      <w:pPr>
        <w:pStyle w:val="Heading1"/>
        <w:numPr>
          <w:ilvl w:val="0"/>
          <w:numId w:val="4"/>
        </w:numPr>
        <w:rPr>
          <w:color w:val="auto"/>
        </w:rPr>
      </w:pPr>
      <w:bookmarkStart w:id="3" w:name="_Ref455000189"/>
      <w:r>
        <w:rPr>
          <w:color w:val="auto"/>
        </w:rPr>
        <w:t>Running the Application</w:t>
      </w:r>
      <w:bookmarkEnd w:id="3"/>
    </w:p>
    <w:p w:rsidR="00FF2E61" w:rsidRPr="00FD364A" w:rsidRDefault="00FF2E61" w:rsidP="00FD364A">
      <w:pPr>
        <w:pStyle w:val="Heading2"/>
        <w:numPr>
          <w:ilvl w:val="1"/>
          <w:numId w:val="23"/>
        </w:numPr>
        <w:rPr>
          <w:color w:val="auto"/>
        </w:rPr>
      </w:pPr>
      <w:r w:rsidRPr="00FD364A">
        <w:rPr>
          <w:color w:val="auto"/>
        </w:rPr>
        <w:t>Connect the CoProcessor Launch Pad</w:t>
      </w:r>
    </w:p>
    <w:p w:rsidR="00FF2E61" w:rsidRDefault="004C392F" w:rsidP="00FF2E61">
      <w:r>
        <w:t>Plug the CC1310 running the CoProcessor (Coprocessor Launchpad) to the x86 machine or the BBB.</w:t>
      </w:r>
    </w:p>
    <w:p w:rsidR="004C392F" w:rsidRDefault="00FF2E61" w:rsidP="00FF2E61">
      <w:r>
        <w:t>BBB Example:</w:t>
      </w:r>
    </w:p>
    <w:p w:rsidR="00FF2E61" w:rsidRDefault="00FF2E61" w:rsidP="00FF2E61">
      <w:pPr>
        <w:jc w:val="center"/>
      </w:pPr>
      <w:r>
        <w:rPr>
          <w:noProof/>
        </w:rPr>
        <w:lastRenderedPageBreak/>
        <w:drawing>
          <wp:inline distT="0" distB="0" distL="0" distR="0" wp14:anchorId="3485E701" wp14:editId="0FFBDF4B">
            <wp:extent cx="5409566" cy="2170899"/>
            <wp:effectExtent l="0" t="0" r="635" b="1270"/>
            <wp:docPr id="18" name="Picture 18" descr="C:\Users\a0226692\AppData\Local\Microsoft\Windows\Temporary Internet Files\Content.Word\IMG_20160627_122626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0226692\AppData\Local\Microsoft\Windows\Temporary Internet Files\Content.Word\IMG_20160627_122626720.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6849" b="21690"/>
                    <a:stretch/>
                  </pic:blipFill>
                  <pic:spPr bwMode="auto">
                    <a:xfrm>
                      <a:off x="0" y="0"/>
                      <a:ext cx="5409566" cy="2170899"/>
                    </a:xfrm>
                    <a:prstGeom prst="rect">
                      <a:avLst/>
                    </a:prstGeom>
                    <a:noFill/>
                    <a:ln>
                      <a:noFill/>
                    </a:ln>
                    <a:extLst>
                      <a:ext uri="{53640926-AAD7-44D8-BBD7-CCE9431645EC}">
                        <a14:shadowObscured xmlns:a14="http://schemas.microsoft.com/office/drawing/2010/main"/>
                      </a:ext>
                    </a:extLst>
                  </pic:spPr>
                </pic:pic>
              </a:graphicData>
            </a:graphic>
          </wp:inline>
        </w:drawing>
      </w:r>
    </w:p>
    <w:p w:rsidR="00B33976" w:rsidRDefault="00B33976" w:rsidP="00FF2E61">
      <w:pPr>
        <w:jc w:val="center"/>
      </w:pPr>
    </w:p>
    <w:p w:rsidR="00FF2E61" w:rsidRDefault="00FF2E61" w:rsidP="00564983">
      <w:pPr>
        <w:pBdr>
          <w:top w:val="single" w:sz="4" w:space="1" w:color="auto"/>
          <w:bottom w:val="single" w:sz="4" w:space="1" w:color="auto"/>
        </w:pBdr>
        <w:shd w:val="clear" w:color="auto" w:fill="F2F2F2" w:themeFill="background1" w:themeFillShade="F2"/>
      </w:pPr>
      <w:r>
        <w:t>Trouble Shooting Note</w:t>
      </w:r>
      <w:r w:rsidR="00564983">
        <w:t>s</w:t>
      </w:r>
      <w:r>
        <w:t>:</w:t>
      </w:r>
    </w:p>
    <w:p w:rsidR="0007170B" w:rsidRPr="00844B8E" w:rsidRDefault="0007170B" w:rsidP="00564983">
      <w:pPr>
        <w:pStyle w:val="ListParagraph"/>
        <w:numPr>
          <w:ilvl w:val="0"/>
          <w:numId w:val="11"/>
        </w:numPr>
        <w:pBdr>
          <w:top w:val="single" w:sz="4" w:space="1" w:color="auto"/>
          <w:bottom w:val="single" w:sz="4" w:space="1" w:color="auto"/>
        </w:pBdr>
        <w:shd w:val="clear" w:color="auto" w:fill="F2F2F2" w:themeFill="background1" w:themeFillShade="F2"/>
        <w:rPr>
          <w:b/>
        </w:rPr>
      </w:pPr>
      <w:r w:rsidRPr="00844B8E">
        <w:rPr>
          <w:b/>
        </w:rPr>
        <w:t>Is the device /dev/ttyACM0 present?</w:t>
      </w:r>
    </w:p>
    <w:p w:rsidR="0007170B" w:rsidRPr="0007170B" w:rsidRDefault="0007170B" w:rsidP="00564983">
      <w:pPr>
        <w:pBdr>
          <w:top w:val="single" w:sz="4" w:space="1" w:color="auto"/>
          <w:bottom w:val="single" w:sz="4" w:space="1" w:color="auto"/>
        </w:pBdr>
        <w:shd w:val="clear" w:color="auto" w:fill="F2F2F2" w:themeFill="background1" w:themeFillShade="F2"/>
        <w:rPr>
          <w:rFonts w:ascii="Courier New" w:hAnsi="Courier New" w:cs="Courier New"/>
        </w:rPr>
      </w:pPr>
      <w:r>
        <w:t xml:space="preserve">Check via this command:      </w:t>
      </w:r>
      <w:r w:rsidR="00844B8E">
        <w:rPr>
          <w:rFonts w:ascii="Courier New" w:hAnsi="Courier New" w:cs="Courier New"/>
        </w:rPr>
        <w:t xml:space="preserve">bash$ </w:t>
      </w:r>
      <w:r w:rsidRPr="0007170B">
        <w:rPr>
          <w:rFonts w:ascii="Courier New" w:hAnsi="Courier New" w:cs="Courier New"/>
        </w:rPr>
        <w:t>ls –l /dev/</w:t>
      </w:r>
      <w:proofErr w:type="spellStart"/>
      <w:r w:rsidRPr="0007170B">
        <w:rPr>
          <w:rFonts w:ascii="Courier New" w:hAnsi="Courier New" w:cs="Courier New"/>
        </w:rPr>
        <w:t>ttyACM</w:t>
      </w:r>
      <w:proofErr w:type="spellEnd"/>
      <w:r w:rsidRPr="0007170B">
        <w:rPr>
          <w:rFonts w:ascii="Courier New" w:hAnsi="Courier New" w:cs="Courier New"/>
        </w:rPr>
        <w:t>*</w:t>
      </w:r>
    </w:p>
    <w:p w:rsidR="00844B8E" w:rsidRDefault="00844B8E" w:rsidP="00564983">
      <w:pPr>
        <w:pBdr>
          <w:top w:val="single" w:sz="4" w:space="1" w:color="auto"/>
          <w:bottom w:val="single" w:sz="4" w:space="1" w:color="auto"/>
        </w:pBdr>
        <w:shd w:val="clear" w:color="auto" w:fill="F2F2F2" w:themeFill="background1" w:themeFillShade="F2"/>
        <w:jc w:val="center"/>
      </w:pPr>
      <w:r>
        <w:rPr>
          <w:noProof/>
        </w:rPr>
        <w:drawing>
          <wp:inline distT="0" distB="0" distL="0" distR="0" wp14:anchorId="65C701A5" wp14:editId="1E96FCEC">
            <wp:extent cx="4130040" cy="8001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130040" cy="800100"/>
                    </a:xfrm>
                    <a:prstGeom prst="rect">
                      <a:avLst/>
                    </a:prstGeom>
                  </pic:spPr>
                </pic:pic>
              </a:graphicData>
            </a:graphic>
          </wp:inline>
        </w:drawing>
      </w:r>
    </w:p>
    <w:p w:rsidR="0007170B" w:rsidRDefault="0007170B" w:rsidP="00564983">
      <w:pPr>
        <w:pBdr>
          <w:top w:val="single" w:sz="4" w:space="1" w:color="auto"/>
          <w:bottom w:val="single" w:sz="4" w:space="1" w:color="auto"/>
        </w:pBdr>
        <w:shd w:val="clear" w:color="auto" w:fill="F2F2F2" w:themeFill="background1" w:themeFillShade="F2"/>
      </w:pPr>
      <w:r>
        <w:t xml:space="preserve">The Launchpad presents as two USB serial ports named: </w:t>
      </w:r>
      <w:r w:rsidRPr="0007170B">
        <w:rPr>
          <w:rFonts w:ascii="Courier New" w:hAnsi="Courier New" w:cs="Courier New"/>
        </w:rPr>
        <w:t>/dev/</w:t>
      </w:r>
      <w:proofErr w:type="spellStart"/>
      <w:r w:rsidRPr="0007170B">
        <w:rPr>
          <w:rFonts w:ascii="Courier New" w:hAnsi="Courier New" w:cs="Courier New"/>
        </w:rPr>
        <w:t>ttyACM</w:t>
      </w:r>
      <w:proofErr w:type="spellEnd"/>
      <w:r w:rsidRPr="0007170B">
        <w:rPr>
          <w:rFonts w:ascii="Courier New" w:hAnsi="Courier New" w:cs="Courier New"/>
        </w:rPr>
        <w:t>&lt;</w:t>
      </w:r>
      <w:proofErr w:type="spellStart"/>
      <w:r w:rsidRPr="0007170B">
        <w:rPr>
          <w:rFonts w:ascii="Courier New" w:hAnsi="Courier New" w:cs="Courier New"/>
        </w:rPr>
        <w:t>somenumber</w:t>
      </w:r>
      <w:proofErr w:type="spellEnd"/>
      <w:r w:rsidRPr="0007170B">
        <w:rPr>
          <w:rFonts w:ascii="Courier New" w:hAnsi="Courier New" w:cs="Courier New"/>
        </w:rPr>
        <w:t>&gt;</w:t>
      </w:r>
      <w:r>
        <w:t xml:space="preserve"> typically these are “ACM0” and “ACM1”</w:t>
      </w:r>
      <w:r w:rsidR="00844B8E">
        <w:t xml:space="preserve">, and </w:t>
      </w:r>
      <w:r w:rsidR="00293236">
        <w:t xml:space="preserve">are </w:t>
      </w:r>
      <w:r w:rsidR="00844B8E">
        <w:t>a member of the group: “</w:t>
      </w:r>
      <w:proofErr w:type="spellStart"/>
      <w:r w:rsidR="00844B8E">
        <w:t>dialout</w:t>
      </w:r>
      <w:proofErr w:type="spellEnd"/>
      <w:r w:rsidR="00844B8E">
        <w:t>”</w:t>
      </w:r>
    </w:p>
    <w:p w:rsidR="00564983" w:rsidRDefault="0007170B" w:rsidP="00564983">
      <w:pPr>
        <w:pBdr>
          <w:top w:val="single" w:sz="4" w:space="1" w:color="auto"/>
          <w:bottom w:val="single" w:sz="4" w:space="1" w:color="auto"/>
        </w:pBdr>
        <w:shd w:val="clear" w:color="auto" w:fill="F2F2F2" w:themeFill="background1" w:themeFillShade="F2"/>
      </w:pPr>
      <w:r>
        <w:t>The example Collector application uses a configuration file located here:</w:t>
      </w:r>
      <w:r w:rsidR="00564983">
        <w:t xml:space="preserve"> </w:t>
      </w:r>
    </w:p>
    <w:p w:rsidR="0007170B" w:rsidRPr="0007170B" w:rsidRDefault="0007170B" w:rsidP="00564983">
      <w:pPr>
        <w:pBdr>
          <w:top w:val="single" w:sz="4" w:space="1" w:color="auto"/>
          <w:bottom w:val="single" w:sz="4" w:space="1" w:color="auto"/>
        </w:pBdr>
        <w:shd w:val="clear" w:color="auto" w:fill="F2F2F2" w:themeFill="background1" w:themeFillShade="F2"/>
        <w:ind w:firstLine="720"/>
        <w:rPr>
          <w:rFonts w:ascii="Courier New" w:hAnsi="Courier New" w:cs="Courier New"/>
        </w:rPr>
      </w:pPr>
      <w:r w:rsidRPr="0007170B">
        <w:rPr>
          <w:rFonts w:ascii="Courier New" w:hAnsi="Courier New" w:cs="Courier New"/>
        </w:rPr>
        <w:t>${PREBUILT}/bin/</w:t>
      </w:r>
      <w:proofErr w:type="spellStart"/>
      <w:r w:rsidRPr="0007170B">
        <w:rPr>
          <w:rFonts w:ascii="Courier New" w:hAnsi="Courier New" w:cs="Courier New"/>
        </w:rPr>
        <w:t>collector.cfg</w:t>
      </w:r>
      <w:proofErr w:type="spellEnd"/>
    </w:p>
    <w:p w:rsidR="0007170B" w:rsidRDefault="0007170B" w:rsidP="00564983">
      <w:pPr>
        <w:pBdr>
          <w:top w:val="single" w:sz="4" w:space="1" w:color="auto"/>
          <w:bottom w:val="single" w:sz="4" w:space="1" w:color="auto"/>
        </w:pBdr>
        <w:shd w:val="clear" w:color="auto" w:fill="F2F2F2" w:themeFill="background1" w:themeFillShade="F2"/>
        <w:rPr>
          <w:rFonts w:ascii="Courier New" w:hAnsi="Courier New" w:cs="Courier New"/>
        </w:rPr>
      </w:pPr>
      <w:r>
        <w:t xml:space="preserve">The default configuration file uses assumes the Launch Pad is:  </w:t>
      </w:r>
      <w:r w:rsidRPr="0007170B">
        <w:rPr>
          <w:rFonts w:ascii="Courier New" w:hAnsi="Courier New" w:cs="Courier New"/>
        </w:rPr>
        <w:t>/dev/ttyACM0</w:t>
      </w:r>
    </w:p>
    <w:p w:rsidR="00564983" w:rsidRDefault="00564983" w:rsidP="00564983">
      <w:pPr>
        <w:pBdr>
          <w:top w:val="single" w:sz="4" w:space="1" w:color="auto"/>
          <w:bottom w:val="single" w:sz="4" w:space="1" w:color="auto"/>
        </w:pBdr>
        <w:shd w:val="clear" w:color="auto" w:fill="F2F2F2" w:themeFill="background1" w:themeFillShade="F2"/>
      </w:pPr>
      <w:r>
        <w:t xml:space="preserve">Sometimes the simple solution is to edit/change the </w:t>
      </w:r>
      <w:r w:rsidR="00BE29D9">
        <w:t>${PREBUILT}/bin/</w:t>
      </w:r>
      <w:proofErr w:type="spellStart"/>
      <w:r>
        <w:t>collector.cfg</w:t>
      </w:r>
      <w:proofErr w:type="spellEnd"/>
      <w:r>
        <w:t xml:space="preserve"> file</w:t>
      </w:r>
    </w:p>
    <w:p w:rsidR="00844B8E" w:rsidRPr="00844B8E" w:rsidRDefault="00844B8E" w:rsidP="00564983">
      <w:pPr>
        <w:pStyle w:val="ListParagraph"/>
        <w:numPr>
          <w:ilvl w:val="0"/>
          <w:numId w:val="11"/>
        </w:numPr>
        <w:pBdr>
          <w:top w:val="single" w:sz="4" w:space="1" w:color="auto"/>
          <w:bottom w:val="single" w:sz="4" w:space="1" w:color="auto"/>
        </w:pBdr>
        <w:shd w:val="clear" w:color="auto" w:fill="F2F2F2" w:themeFill="background1" w:themeFillShade="F2"/>
        <w:rPr>
          <w:b/>
        </w:rPr>
      </w:pPr>
      <w:r w:rsidRPr="00844B8E">
        <w:rPr>
          <w:b/>
        </w:rPr>
        <w:t>Multiple /dev/</w:t>
      </w:r>
      <w:proofErr w:type="spellStart"/>
      <w:r w:rsidRPr="00844B8E">
        <w:rPr>
          <w:b/>
        </w:rPr>
        <w:t>ttyACM</w:t>
      </w:r>
      <w:proofErr w:type="spellEnd"/>
      <w:r w:rsidRPr="00844B8E">
        <w:rPr>
          <w:b/>
        </w:rPr>
        <w:t xml:space="preserve"> devices? (Reason #1)</w:t>
      </w:r>
    </w:p>
    <w:p w:rsidR="00844B8E" w:rsidRDefault="00844B8E" w:rsidP="00564983">
      <w:pPr>
        <w:pBdr>
          <w:top w:val="single" w:sz="4" w:space="1" w:color="auto"/>
          <w:bottom w:val="single" w:sz="4" w:space="1" w:color="auto"/>
        </w:pBdr>
        <w:shd w:val="clear" w:color="auto" w:fill="F2F2F2" w:themeFill="background1" w:themeFillShade="F2"/>
      </w:pPr>
      <w:r>
        <w:t xml:space="preserve">In some cases, an application may have “crashed” </w:t>
      </w:r>
      <w:r w:rsidR="00BE29D9">
        <w:t xml:space="preserve">or the Launch Pad USB cable was unplugged and plugged back in. This can cause the application to hold </w:t>
      </w:r>
      <w:r>
        <w:t xml:space="preserve">on </w:t>
      </w:r>
      <w:r w:rsidR="00BE29D9">
        <w:t xml:space="preserve">to </w:t>
      </w:r>
      <w:r>
        <w:t>a reference to an existing /dev/</w:t>
      </w:r>
      <w:proofErr w:type="spellStart"/>
      <w:r>
        <w:t>ttyACMx</w:t>
      </w:r>
      <w:proofErr w:type="spellEnd"/>
      <w:r>
        <w:t xml:space="preserve"> device name, when the USB device was removed and re-inserted – that old name was still in use. Linux will then use the “next available number” – </w:t>
      </w:r>
      <w:proofErr w:type="spellStart"/>
      <w:r>
        <w:t>ie</w:t>
      </w:r>
      <w:proofErr w:type="spellEnd"/>
      <w:r>
        <w:t>:   /dev/ttyACM2 or /dev/ttyACM3 … etc.</w:t>
      </w:r>
    </w:p>
    <w:p w:rsidR="00844B8E" w:rsidRDefault="00BE29D9" w:rsidP="00564983">
      <w:pPr>
        <w:pBdr>
          <w:top w:val="single" w:sz="4" w:space="1" w:color="auto"/>
          <w:bottom w:val="single" w:sz="4" w:space="1" w:color="auto"/>
        </w:pBdr>
        <w:shd w:val="clear" w:color="auto" w:fill="F2F2F2" w:themeFill="background1" w:themeFillShade="F2"/>
      </w:pPr>
      <w:r>
        <w:t xml:space="preserve">Another example is: </w:t>
      </w:r>
      <w:r w:rsidR="00844B8E">
        <w:t xml:space="preserve">“Closing your laptop lid” or “suspending your Virtual Machine” and later resuming </w:t>
      </w:r>
    </w:p>
    <w:p w:rsidR="00844B8E" w:rsidRDefault="00844B8E" w:rsidP="00564983">
      <w:pPr>
        <w:pBdr>
          <w:top w:val="single" w:sz="4" w:space="1" w:color="auto"/>
          <w:bottom w:val="single" w:sz="4" w:space="1" w:color="auto"/>
        </w:pBdr>
        <w:shd w:val="clear" w:color="auto" w:fill="F2F2F2" w:themeFill="background1" w:themeFillShade="F2"/>
      </w:pPr>
      <w:r>
        <w:t>The easiest solution is to reboot the machine {</w:t>
      </w:r>
      <w:r w:rsidR="00BE29D9">
        <w:t>the other method is to kill various process via “kill”}</w:t>
      </w:r>
      <w:r>
        <w:t xml:space="preserve"> </w:t>
      </w:r>
    </w:p>
    <w:p w:rsidR="00844B8E" w:rsidRPr="00844B8E" w:rsidRDefault="00844B8E" w:rsidP="00564983">
      <w:pPr>
        <w:pStyle w:val="ListParagraph"/>
        <w:numPr>
          <w:ilvl w:val="0"/>
          <w:numId w:val="11"/>
        </w:numPr>
        <w:pBdr>
          <w:top w:val="single" w:sz="4" w:space="1" w:color="auto"/>
          <w:bottom w:val="single" w:sz="4" w:space="1" w:color="auto"/>
        </w:pBdr>
        <w:shd w:val="clear" w:color="auto" w:fill="F2F2F2" w:themeFill="background1" w:themeFillShade="F2"/>
        <w:rPr>
          <w:b/>
        </w:rPr>
      </w:pPr>
      <w:r w:rsidRPr="00844B8E">
        <w:rPr>
          <w:b/>
        </w:rPr>
        <w:lastRenderedPageBreak/>
        <w:t>Multiple /dev/</w:t>
      </w:r>
      <w:proofErr w:type="spellStart"/>
      <w:r w:rsidRPr="00844B8E">
        <w:rPr>
          <w:b/>
        </w:rPr>
        <w:t>ttyACM</w:t>
      </w:r>
      <w:proofErr w:type="spellEnd"/>
      <w:r w:rsidRPr="00844B8E">
        <w:rPr>
          <w:b/>
        </w:rPr>
        <w:t xml:space="preserve"> devices – Reason #2</w:t>
      </w:r>
    </w:p>
    <w:p w:rsidR="00FF2E61" w:rsidRDefault="0007170B" w:rsidP="00564983">
      <w:pPr>
        <w:pBdr>
          <w:top w:val="single" w:sz="4" w:space="1" w:color="auto"/>
          <w:bottom w:val="single" w:sz="4" w:space="1" w:color="auto"/>
        </w:pBdr>
        <w:shd w:val="clear" w:color="auto" w:fill="F2F2F2" w:themeFill="background1" w:themeFillShade="F2"/>
      </w:pPr>
      <w:r>
        <w:t>For the Beagle Black (Option 1</w:t>
      </w:r>
      <w:r w:rsidR="00844B8E">
        <w:t>) the</w:t>
      </w:r>
      <w:r>
        <w:t xml:space="preserve"> Launch Pad is typically the </w:t>
      </w:r>
      <w:r w:rsidRPr="00BE29D9">
        <w:rPr>
          <w:b/>
        </w:rPr>
        <w:t>ONLY</w:t>
      </w:r>
      <w:r>
        <w:t xml:space="preserve"> device that is present, and thus, the launch pad will generally appear as /dev/ttyACM0 and /dev/ttyACM1 </w:t>
      </w:r>
    </w:p>
    <w:p w:rsidR="0007170B" w:rsidRDefault="0007170B" w:rsidP="00564983">
      <w:pPr>
        <w:pBdr>
          <w:top w:val="single" w:sz="4" w:space="1" w:color="auto"/>
          <w:bottom w:val="single" w:sz="4" w:space="1" w:color="auto"/>
        </w:pBdr>
        <w:shd w:val="clear" w:color="auto" w:fill="F2F2F2" w:themeFill="background1" w:themeFillShade="F2"/>
      </w:pPr>
      <w:r>
        <w:t>For the Linux X86 (Option 2) it is common to have many things plugged into your Linux Development host machine, these other devices might also present a /dev/</w:t>
      </w:r>
      <w:proofErr w:type="spellStart"/>
      <w:r>
        <w:t>ttyACM</w:t>
      </w:r>
      <w:proofErr w:type="spellEnd"/>
      <w:r>
        <w:t>&lt;</w:t>
      </w:r>
      <w:proofErr w:type="spellStart"/>
      <w:r>
        <w:t>somenumber</w:t>
      </w:r>
      <w:proofErr w:type="spellEnd"/>
      <w:r>
        <w:t xml:space="preserve">&gt; - for example the Beagle Bone Black </w:t>
      </w:r>
      <w:r w:rsidR="00844B8E">
        <w:t xml:space="preserve">when connected via USB to your Linux machine </w:t>
      </w:r>
      <w:r>
        <w:t>can be configured to pres</w:t>
      </w:r>
      <w:r w:rsidR="00844B8E">
        <w:t>ent an /dev/</w:t>
      </w:r>
      <w:proofErr w:type="spellStart"/>
      <w:r w:rsidR="00844B8E">
        <w:t>ttyACM</w:t>
      </w:r>
      <w:proofErr w:type="spellEnd"/>
      <w:r w:rsidR="00844B8E">
        <w:t>&lt;</w:t>
      </w:r>
      <w:proofErr w:type="spellStart"/>
      <w:r w:rsidR="00844B8E">
        <w:t>somenumber</w:t>
      </w:r>
      <w:proofErr w:type="spellEnd"/>
      <w:r w:rsidR="00844B8E">
        <w:t>&gt;</w:t>
      </w:r>
    </w:p>
    <w:p w:rsidR="00844B8E" w:rsidRDefault="00844B8E" w:rsidP="00564983">
      <w:pPr>
        <w:pBdr>
          <w:top w:val="single" w:sz="4" w:space="1" w:color="auto"/>
          <w:bottom w:val="single" w:sz="4" w:space="1" w:color="auto"/>
        </w:pBdr>
        <w:shd w:val="clear" w:color="auto" w:fill="F2F2F2" w:themeFill="background1" w:themeFillShade="F2"/>
      </w:pPr>
      <w:r>
        <w:t>If required – a simple solution is to edit the “</w:t>
      </w:r>
      <w:r w:rsidR="00BE29D9">
        <w:t>${PREBUILT}/bin/</w:t>
      </w:r>
      <w:proofErr w:type="spellStart"/>
      <w:r w:rsidR="005C516F">
        <w:t>collector.cfg</w:t>
      </w:r>
      <w:proofErr w:type="spellEnd"/>
      <w:r w:rsidR="005C516F">
        <w:t>” file, see below:</w:t>
      </w:r>
    </w:p>
    <w:p w:rsidR="005C516F" w:rsidRDefault="005C516F" w:rsidP="005C516F">
      <w:pPr>
        <w:pBdr>
          <w:top w:val="single" w:sz="4" w:space="1" w:color="auto"/>
          <w:bottom w:val="single" w:sz="4" w:space="1" w:color="auto"/>
        </w:pBdr>
        <w:shd w:val="clear" w:color="auto" w:fill="F2F2F2" w:themeFill="background1" w:themeFillShade="F2"/>
        <w:jc w:val="center"/>
      </w:pPr>
      <w:r>
        <w:rPr>
          <w:noProof/>
        </w:rPr>
        <w:drawing>
          <wp:inline distT="0" distB="0" distL="0" distR="0" wp14:anchorId="7DE50D16" wp14:editId="5733F23D">
            <wp:extent cx="5425440" cy="13563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25440" cy="1356360"/>
                    </a:xfrm>
                    <a:prstGeom prst="rect">
                      <a:avLst/>
                    </a:prstGeom>
                  </pic:spPr>
                </pic:pic>
              </a:graphicData>
            </a:graphic>
          </wp:inline>
        </w:drawing>
      </w:r>
    </w:p>
    <w:p w:rsidR="00FF2E61" w:rsidRPr="00564983" w:rsidRDefault="00564983" w:rsidP="00564983">
      <w:pPr>
        <w:pStyle w:val="ListParagraph"/>
        <w:numPr>
          <w:ilvl w:val="0"/>
          <w:numId w:val="11"/>
        </w:numPr>
        <w:pBdr>
          <w:top w:val="single" w:sz="4" w:space="1" w:color="auto"/>
          <w:bottom w:val="single" w:sz="4" w:space="1" w:color="auto"/>
        </w:pBdr>
        <w:shd w:val="clear" w:color="auto" w:fill="F2F2F2" w:themeFill="background1" w:themeFillShade="F2"/>
      </w:pPr>
      <w:r w:rsidRPr="00564983">
        <w:rPr>
          <w:b/>
        </w:rPr>
        <w:t>Wrong Permissions</w:t>
      </w:r>
      <w:r>
        <w:t>?</w:t>
      </w:r>
      <w:r w:rsidRPr="00564983">
        <w:t xml:space="preserve"> </w:t>
      </w:r>
    </w:p>
    <w:p w:rsidR="00564983" w:rsidRDefault="00564983" w:rsidP="00564983">
      <w:pPr>
        <w:pBdr>
          <w:top w:val="single" w:sz="4" w:space="1" w:color="auto"/>
          <w:bottom w:val="single" w:sz="4" w:space="1" w:color="auto"/>
        </w:pBdr>
        <w:shd w:val="clear" w:color="auto" w:fill="F2F2F2" w:themeFill="background1" w:themeFillShade="F2"/>
      </w:pPr>
      <w:r>
        <w:t>For the Beagle Bone Black (Option 1) – the application generally runs as “root” – thus there is never a permission problem.</w:t>
      </w:r>
    </w:p>
    <w:p w:rsidR="00564983" w:rsidRDefault="00564983" w:rsidP="00564983">
      <w:pPr>
        <w:pBdr>
          <w:top w:val="single" w:sz="4" w:space="1" w:color="auto"/>
          <w:bottom w:val="single" w:sz="4" w:space="1" w:color="auto"/>
        </w:pBdr>
        <w:shd w:val="clear" w:color="auto" w:fill="F2F2F2" w:themeFill="background1" w:themeFillShade="F2"/>
      </w:pPr>
      <w:r>
        <w:t xml:space="preserve">For the Linux X86 (Option 2) – the application normally runs as a “normal user” </w:t>
      </w:r>
      <w:r w:rsidR="005C516F">
        <w:t xml:space="preserve">it is easy to </w:t>
      </w:r>
      <w:r w:rsidR="00BE29D9">
        <w:t>overlook</w:t>
      </w:r>
      <w:r w:rsidR="005C516F">
        <w:t xml:space="preserve"> the “</w:t>
      </w:r>
      <w:proofErr w:type="spellStart"/>
      <w:r w:rsidR="005C516F">
        <w:t>adduser</w:t>
      </w:r>
      <w:proofErr w:type="spellEnd"/>
      <w:r w:rsidR="005C516F">
        <w:t>” step.</w:t>
      </w:r>
    </w:p>
    <w:p w:rsidR="00564983" w:rsidRPr="00564983" w:rsidRDefault="00564983" w:rsidP="00564983">
      <w:pPr>
        <w:pBdr>
          <w:top w:val="single" w:sz="4" w:space="1" w:color="auto"/>
          <w:bottom w:val="single" w:sz="4" w:space="1" w:color="auto"/>
        </w:pBdr>
        <w:shd w:val="clear" w:color="auto" w:fill="F2F2F2" w:themeFill="background1" w:themeFillShade="F2"/>
        <w:ind w:firstLine="720"/>
        <w:rPr>
          <w:rFonts w:ascii="Courier New" w:hAnsi="Courier New" w:cs="Courier New"/>
          <w:b/>
        </w:rPr>
      </w:pPr>
      <w:proofErr w:type="gramStart"/>
      <w:r w:rsidRPr="00564983">
        <w:rPr>
          <w:rFonts w:ascii="Courier New" w:hAnsi="Courier New" w:cs="Courier New"/>
          <w:b/>
        </w:rPr>
        <w:t>bash</w:t>
      </w:r>
      <w:proofErr w:type="gramEnd"/>
      <w:r w:rsidRPr="00564983">
        <w:rPr>
          <w:rFonts w:ascii="Courier New" w:hAnsi="Courier New" w:cs="Courier New"/>
          <w:b/>
        </w:rPr>
        <w:t xml:space="preserve">$ </w:t>
      </w:r>
      <w:proofErr w:type="spellStart"/>
      <w:r w:rsidRPr="00564983">
        <w:rPr>
          <w:rFonts w:ascii="Courier New" w:hAnsi="Courier New" w:cs="Courier New"/>
          <w:b/>
        </w:rPr>
        <w:t>sudo</w:t>
      </w:r>
      <w:proofErr w:type="spellEnd"/>
      <w:r w:rsidRPr="00564983">
        <w:rPr>
          <w:rFonts w:ascii="Courier New" w:hAnsi="Courier New" w:cs="Courier New"/>
          <w:b/>
        </w:rPr>
        <w:t xml:space="preserve"> </w:t>
      </w:r>
      <w:proofErr w:type="spellStart"/>
      <w:r w:rsidRPr="00564983">
        <w:rPr>
          <w:rFonts w:ascii="Courier New" w:hAnsi="Courier New" w:cs="Courier New"/>
          <w:b/>
        </w:rPr>
        <w:t>adduser</w:t>
      </w:r>
      <w:proofErr w:type="spellEnd"/>
      <w:r w:rsidRPr="00564983">
        <w:rPr>
          <w:rFonts w:ascii="Courier New" w:hAnsi="Courier New" w:cs="Courier New"/>
          <w:b/>
        </w:rPr>
        <w:t xml:space="preserve"> $USER </w:t>
      </w:r>
      <w:proofErr w:type="spellStart"/>
      <w:r w:rsidRPr="00564983">
        <w:rPr>
          <w:rFonts w:ascii="Courier New" w:hAnsi="Courier New" w:cs="Courier New"/>
          <w:b/>
        </w:rPr>
        <w:t>dialout</w:t>
      </w:r>
      <w:proofErr w:type="spellEnd"/>
    </w:p>
    <w:p w:rsidR="00564983" w:rsidRDefault="00564983" w:rsidP="00564983">
      <w:pPr>
        <w:pBdr>
          <w:top w:val="single" w:sz="4" w:space="1" w:color="auto"/>
          <w:bottom w:val="single" w:sz="4" w:space="1" w:color="auto"/>
        </w:pBdr>
        <w:shd w:val="clear" w:color="auto" w:fill="F2F2F2" w:themeFill="background1" w:themeFillShade="F2"/>
      </w:pPr>
      <w:r>
        <w:t>Remember that after adding the DIALOUT</w:t>
      </w:r>
      <w:r w:rsidR="00BE29D9">
        <w:t xml:space="preserve"> group</w:t>
      </w:r>
      <w:r>
        <w:t xml:space="preserve">, the change does not get propagated to other existing shell windows automatically. The easy solution is to reboot the machine and log in again. </w:t>
      </w:r>
    </w:p>
    <w:p w:rsidR="00564983" w:rsidRPr="00FF2D79" w:rsidRDefault="00AB3765" w:rsidP="00FD364A">
      <w:pPr>
        <w:pStyle w:val="Heading2"/>
        <w:numPr>
          <w:ilvl w:val="1"/>
          <w:numId w:val="23"/>
        </w:numPr>
        <w:rPr>
          <w:color w:val="auto"/>
        </w:rPr>
      </w:pPr>
      <w:r w:rsidRPr="00FF2D79">
        <w:rPr>
          <w:color w:val="auto"/>
        </w:rPr>
        <w:t xml:space="preserve">Starting the </w:t>
      </w:r>
      <w:r w:rsidR="00564983" w:rsidRPr="00FF2D79">
        <w:rPr>
          <w:color w:val="auto"/>
        </w:rPr>
        <w:t xml:space="preserve">Application – </w:t>
      </w:r>
      <w:r w:rsidR="00E624F7">
        <w:rPr>
          <w:color w:val="auto"/>
        </w:rPr>
        <w:t>Start</w:t>
      </w:r>
      <w:r w:rsidR="008435DE">
        <w:rPr>
          <w:color w:val="auto"/>
        </w:rPr>
        <w:t xml:space="preserve"> the network</w:t>
      </w:r>
    </w:p>
    <w:p w:rsidR="00564983" w:rsidRDefault="00564983" w:rsidP="00564983">
      <w:r>
        <w:t>In the PREBUILT directory is a simple shell script called: “run_demo.sh”</w:t>
      </w:r>
    </w:p>
    <w:p w:rsidR="00B33976" w:rsidRPr="00B33976" w:rsidRDefault="00B33976" w:rsidP="00B33976">
      <w:pPr>
        <w:spacing w:after="0"/>
        <w:ind w:firstLine="720"/>
        <w:rPr>
          <w:rFonts w:ascii="Courier New" w:hAnsi="Courier New" w:cs="Courier New"/>
        </w:rPr>
      </w:pPr>
      <w:proofErr w:type="gramStart"/>
      <w:r w:rsidRPr="00B33976">
        <w:rPr>
          <w:rFonts w:ascii="Courier New" w:hAnsi="Courier New" w:cs="Courier New"/>
        </w:rPr>
        <w:t>cd</w:t>
      </w:r>
      <w:proofErr w:type="gramEnd"/>
      <w:r w:rsidRPr="00B33976">
        <w:rPr>
          <w:rFonts w:ascii="Courier New" w:hAnsi="Courier New" w:cs="Courier New"/>
        </w:rPr>
        <w:t xml:space="preserve"> ${PREBUILT}</w:t>
      </w:r>
      <w:r w:rsidRPr="00B33976">
        <w:rPr>
          <w:rFonts w:ascii="Courier New" w:hAnsi="Courier New" w:cs="Courier New"/>
        </w:rPr>
        <w:tab/>
      </w:r>
      <w:r w:rsidRPr="00B33976">
        <w:rPr>
          <w:rFonts w:ascii="Courier New" w:hAnsi="Courier New" w:cs="Courier New"/>
        </w:rPr>
        <w:tab/>
      </w:r>
      <w:r w:rsidRPr="00B33976">
        <w:rPr>
          <w:rFonts w:ascii="Courier New" w:hAnsi="Courier New" w:cs="Courier New"/>
          <w:i/>
        </w:rPr>
        <w:t>(change to the prebuilt directory)</w:t>
      </w:r>
    </w:p>
    <w:p w:rsidR="004C392F" w:rsidRDefault="00B33976" w:rsidP="00B33976">
      <w:pPr>
        <w:spacing w:after="0"/>
        <w:ind w:firstLine="720"/>
        <w:rPr>
          <w:rFonts w:ascii="Courier New" w:hAnsi="Courier New" w:cs="Courier New"/>
        </w:rPr>
      </w:pPr>
      <w:proofErr w:type="gramStart"/>
      <w:r>
        <w:rPr>
          <w:rFonts w:ascii="Courier New" w:hAnsi="Courier New" w:cs="Courier New"/>
        </w:rPr>
        <w:t>bash</w:t>
      </w:r>
      <w:proofErr w:type="gramEnd"/>
      <w:r>
        <w:rPr>
          <w:rFonts w:ascii="Courier New" w:hAnsi="Courier New" w:cs="Courier New"/>
        </w:rPr>
        <w:t xml:space="preserve"> </w:t>
      </w:r>
      <w:r w:rsidR="004C392F" w:rsidRPr="00B33976">
        <w:rPr>
          <w:rFonts w:ascii="Courier New" w:hAnsi="Courier New" w:cs="Courier New"/>
        </w:rPr>
        <w:t>./run_demo.sh</w:t>
      </w:r>
      <w:r w:rsidR="00491CA1" w:rsidRPr="00B33976">
        <w:rPr>
          <w:rFonts w:ascii="Courier New" w:hAnsi="Courier New" w:cs="Courier New"/>
        </w:rPr>
        <w:t xml:space="preserve"> </w:t>
      </w:r>
      <w:r>
        <w:rPr>
          <w:rFonts w:ascii="Courier New" w:hAnsi="Courier New" w:cs="Courier New"/>
        </w:rPr>
        <w:tab/>
      </w:r>
      <w:r w:rsidRPr="00B33976">
        <w:rPr>
          <w:rFonts w:ascii="Courier New" w:hAnsi="Courier New" w:cs="Courier New"/>
          <w:i/>
        </w:rPr>
        <w:t>(run the demo)</w:t>
      </w:r>
    </w:p>
    <w:p w:rsidR="00B33976" w:rsidRPr="00B33976" w:rsidRDefault="00B33976" w:rsidP="00B33976">
      <w:pPr>
        <w:spacing w:after="0"/>
        <w:ind w:firstLine="720"/>
        <w:rPr>
          <w:rFonts w:ascii="Courier New" w:hAnsi="Courier New" w:cs="Courier New"/>
        </w:rPr>
      </w:pPr>
    </w:p>
    <w:p w:rsidR="00564983" w:rsidRDefault="00564983" w:rsidP="00564983">
      <w:pPr>
        <w:spacing w:after="0"/>
      </w:pPr>
      <w:r w:rsidRPr="00BE29D9">
        <w:rPr>
          <w:b/>
        </w:rPr>
        <w:t>Beagle Bone Black (Option 1)</w:t>
      </w:r>
      <w:r w:rsidR="00C636F2" w:rsidRPr="00BE29D9">
        <w:rPr>
          <w:b/>
        </w:rPr>
        <w:t>:</w:t>
      </w:r>
      <w:r>
        <w:rPr>
          <w:rFonts w:ascii="Courier New" w:hAnsi="Courier New" w:cs="Courier New"/>
        </w:rPr>
        <w:t xml:space="preserve"> </w:t>
      </w:r>
      <w:r w:rsidRPr="00C0721E">
        <w:t>The shell script will</w:t>
      </w:r>
      <w:r>
        <w:t xml:space="preserve"> print the URL for your browser</w:t>
      </w:r>
      <w:r w:rsidR="00C636F2">
        <w:t xml:space="preserve">, select the appropriate URL and cut/paste the URL into your browser (see trouble shooting below for more details) </w:t>
      </w:r>
    </w:p>
    <w:p w:rsidR="00C636F2" w:rsidRDefault="00C636F2" w:rsidP="00564983">
      <w:pPr>
        <w:spacing w:after="0"/>
      </w:pPr>
    </w:p>
    <w:p w:rsidR="00C636F2" w:rsidRDefault="00C636F2" w:rsidP="00564983">
      <w:pPr>
        <w:spacing w:after="0"/>
      </w:pPr>
      <w:r w:rsidRPr="00BE29D9">
        <w:rPr>
          <w:b/>
        </w:rPr>
        <w:t>The Linux X86 (Option 2):</w:t>
      </w:r>
      <w:r>
        <w:t xml:space="preserve"> The script will launch your browser automatically</w:t>
      </w:r>
    </w:p>
    <w:p w:rsidR="00564983" w:rsidRDefault="00564983" w:rsidP="00564983">
      <w:pPr>
        <w:spacing w:after="0"/>
      </w:pPr>
    </w:p>
    <w:p w:rsidR="00C636F2" w:rsidRDefault="00C636F2" w:rsidP="00C636F2">
      <w:pPr>
        <w:pBdr>
          <w:top w:val="single" w:sz="4" w:space="1" w:color="auto"/>
          <w:bottom w:val="single" w:sz="4" w:space="1" w:color="auto"/>
        </w:pBdr>
        <w:shd w:val="clear" w:color="auto" w:fill="F2F2F2" w:themeFill="background1" w:themeFillShade="F2"/>
        <w:spacing w:after="0"/>
        <w:rPr>
          <w:b/>
        </w:rPr>
      </w:pPr>
      <w:r>
        <w:rPr>
          <w:b/>
        </w:rPr>
        <w:t>Trouble shooting:</w:t>
      </w:r>
    </w:p>
    <w:p w:rsidR="00C636F2" w:rsidRDefault="00C636F2" w:rsidP="00C636F2">
      <w:pPr>
        <w:pBdr>
          <w:top w:val="single" w:sz="4" w:space="1" w:color="auto"/>
          <w:bottom w:val="single" w:sz="4" w:space="1" w:color="auto"/>
        </w:pBdr>
        <w:shd w:val="clear" w:color="auto" w:fill="F2F2F2" w:themeFill="background1" w:themeFillShade="F2"/>
        <w:spacing w:after="0"/>
      </w:pPr>
      <w:r>
        <w:rPr>
          <w:b/>
        </w:rPr>
        <w:lastRenderedPageBreak/>
        <w:br/>
      </w:r>
      <w:proofErr w:type="gramStart"/>
      <w:r>
        <w:rPr>
          <w:b/>
        </w:rPr>
        <w:t>Error Messages?</w:t>
      </w:r>
      <w:proofErr w:type="gramEnd"/>
      <w:r>
        <w:rPr>
          <w:b/>
        </w:rPr>
        <w:t xml:space="preserve">  </w:t>
      </w:r>
      <w:r>
        <w:t>The application should start the applications in the background and eventually return to the bash prompt. During this process the software should print the SW Version of the CoProcessor application. If this does not occur – or if there are other error messages printed please review the “Trouble Shooting” steps earlier in this document.</w:t>
      </w:r>
    </w:p>
    <w:p w:rsidR="00C636F2" w:rsidRDefault="00C636F2" w:rsidP="00C636F2">
      <w:pPr>
        <w:pBdr>
          <w:top w:val="single" w:sz="4" w:space="1" w:color="auto"/>
          <w:bottom w:val="single" w:sz="4" w:space="1" w:color="auto"/>
        </w:pBdr>
        <w:shd w:val="clear" w:color="auto" w:fill="F2F2F2" w:themeFill="background1" w:themeFillShade="F2"/>
        <w:spacing w:after="0"/>
      </w:pPr>
    </w:p>
    <w:p w:rsidR="00564983" w:rsidRPr="00564983" w:rsidRDefault="00C636F2" w:rsidP="00C636F2">
      <w:pPr>
        <w:pBdr>
          <w:top w:val="single" w:sz="4" w:space="1" w:color="auto"/>
          <w:bottom w:val="single" w:sz="4" w:space="1" w:color="auto"/>
        </w:pBdr>
        <w:shd w:val="clear" w:color="auto" w:fill="F2F2F2" w:themeFill="background1" w:themeFillShade="F2"/>
        <w:spacing w:after="0"/>
        <w:rPr>
          <w:rFonts w:ascii="Courier New" w:hAnsi="Courier New" w:cs="Courier New"/>
        </w:rPr>
      </w:pPr>
      <w:r w:rsidRPr="00927E2A">
        <w:rPr>
          <w:b/>
        </w:rPr>
        <w:t>Which URL to use? (Beagle Bone Black, Option 1)</w:t>
      </w:r>
      <w:r>
        <w:t xml:space="preserve">  </w:t>
      </w:r>
      <w:r w:rsidR="00564983">
        <w:t xml:space="preserve">The Beagle Bone </w:t>
      </w:r>
      <w:r>
        <w:t xml:space="preserve">will </w:t>
      </w:r>
      <w:r w:rsidR="00564983">
        <w:t>print two different URL address</w:t>
      </w:r>
      <w:r w:rsidR="00697E53">
        <w:t>es</w:t>
      </w:r>
      <w:r>
        <w:t xml:space="preserve">. </w:t>
      </w:r>
      <w:r w:rsidR="00564983">
        <w:t xml:space="preserve">The “192.168.7.2” URL – is specific to the Linux only USB interface. </w:t>
      </w:r>
      <w:r>
        <w:t xml:space="preserve"> </w:t>
      </w:r>
      <w:r w:rsidR="00927E2A">
        <w:t>The other URL</w:t>
      </w:r>
      <w:r w:rsidR="00564983">
        <w:t xml:space="preserve"> is </w:t>
      </w:r>
      <w:r w:rsidR="00697E53">
        <w:t>for the wired interface, and should be the ${BBB_IP_ADDRESS} used earlier.</w:t>
      </w:r>
    </w:p>
    <w:p w:rsidR="00697E53" w:rsidRPr="00FF2D79" w:rsidRDefault="00697E53" w:rsidP="00FD364A">
      <w:pPr>
        <w:pStyle w:val="Heading2"/>
        <w:numPr>
          <w:ilvl w:val="1"/>
          <w:numId w:val="23"/>
        </w:numPr>
        <w:rPr>
          <w:color w:val="auto"/>
        </w:rPr>
      </w:pPr>
      <w:r w:rsidRPr="00FF2D79">
        <w:rPr>
          <w:color w:val="auto"/>
        </w:rPr>
        <w:t>The Gateway Application Web Page</w:t>
      </w:r>
      <w:r w:rsidR="001C70FF">
        <w:rPr>
          <w:color w:val="auto"/>
        </w:rPr>
        <w:t xml:space="preserve"> – Open Network for new device joins</w:t>
      </w:r>
    </w:p>
    <w:p w:rsidR="0080637E" w:rsidRDefault="00C636F2" w:rsidP="00697E53">
      <w:r>
        <w:t>The example web page is shown below:</w:t>
      </w:r>
    </w:p>
    <w:p w:rsidR="00C636F2" w:rsidRDefault="00C636F2" w:rsidP="00697E53">
      <w:r>
        <w:t>Initially, the example application starts with (a) no devices present, and (b) the network is closed and will not accept new devices.</w:t>
      </w:r>
    </w:p>
    <w:p w:rsidR="00687F4A" w:rsidRPr="00687F4A" w:rsidRDefault="00697E53" w:rsidP="0089449F">
      <w:pPr>
        <w:pStyle w:val="ListParagraph"/>
        <w:tabs>
          <w:tab w:val="left" w:pos="3707"/>
        </w:tabs>
        <w:spacing w:after="0"/>
        <w:rPr>
          <w:rFonts w:ascii="Courier New" w:hAnsi="Courier New" w:cs="Courier New"/>
        </w:rPr>
      </w:pPr>
      <w:r>
        <w:rPr>
          <w:noProof/>
        </w:rPr>
        <mc:AlternateContent>
          <mc:Choice Requires="wps">
            <w:drawing>
              <wp:anchor distT="0" distB="0" distL="114300" distR="114300" simplePos="0" relativeHeight="251661312" behindDoc="0" locked="0" layoutInCell="1" allowOverlap="1" wp14:anchorId="4326F540" wp14:editId="489B63B4">
                <wp:simplePos x="0" y="0"/>
                <wp:positionH relativeFrom="column">
                  <wp:posOffset>2667000</wp:posOffset>
                </wp:positionH>
                <wp:positionV relativeFrom="paragraph">
                  <wp:posOffset>1847215</wp:posOffset>
                </wp:positionV>
                <wp:extent cx="2286000" cy="838200"/>
                <wp:effectExtent l="0" t="476250" r="19050" b="19050"/>
                <wp:wrapNone/>
                <wp:docPr id="7" name="Line Callout 1 7"/>
                <wp:cNvGraphicFramePr/>
                <a:graphic xmlns:a="http://schemas.openxmlformats.org/drawingml/2006/main">
                  <a:graphicData uri="http://schemas.microsoft.com/office/word/2010/wordprocessingShape">
                    <wps:wsp>
                      <wps:cNvSpPr/>
                      <wps:spPr>
                        <a:xfrm>
                          <a:off x="0" y="0"/>
                          <a:ext cx="2286000" cy="838200"/>
                        </a:xfrm>
                        <a:prstGeom prst="borderCallout1">
                          <a:avLst>
                            <a:gd name="adj1" fmla="val -4669"/>
                            <a:gd name="adj2" fmla="val 39806"/>
                            <a:gd name="adj3" fmla="val -56473"/>
                            <a:gd name="adj4" fmla="val 38984"/>
                          </a:avLst>
                        </a:prstGeom>
                      </wps:spPr>
                      <wps:style>
                        <a:lnRef idx="2">
                          <a:schemeClr val="accent2"/>
                        </a:lnRef>
                        <a:fillRef idx="1">
                          <a:schemeClr val="lt1"/>
                        </a:fillRef>
                        <a:effectRef idx="0">
                          <a:schemeClr val="accent2"/>
                        </a:effectRef>
                        <a:fontRef idx="minor">
                          <a:schemeClr val="dk1"/>
                        </a:fontRef>
                      </wps:style>
                      <wps:txbx>
                        <w:txbxContent>
                          <w:p w:rsidR="00C636F2" w:rsidRDefault="00C636F2" w:rsidP="00697E53">
                            <w:r>
                              <w:t>If a device appears in this list for no apparent reason see “Trouble Shooting”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 o:spid="_x0000_s1026" type="#_x0000_t47" style="position:absolute;left:0;text-align:left;margin-left:210pt;margin-top:145.45pt;width:180pt;height: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" adj="8421,-12198,8598,-1009" fillcolor="white [3201]" strokecolor="#c0504d [3205]" strokeweight="2pt">
                <v:textbox>
                  <w:txbxContent>
                    <w:p w:rsidR="00C636F2" w:rsidRDefault="00C636F2" w:rsidP="00697E53">
                      <w:r>
                        <w:t>If a device appears in this list for no apparent reason see “Trouble Shooting”</w:t>
                      </w:r>
                    </w:p>
                  </w:txbxContent>
                </v:textbox>
              </v:shape>
            </w:pict>
          </mc:Fallback>
        </mc:AlternateContent>
      </w:r>
      <w:r w:rsidR="001A5D16">
        <w:rPr>
          <w:noProof/>
        </w:rPr>
        <w:drawing>
          <wp:inline distT="0" distB="0" distL="0" distR="0" wp14:anchorId="0C4CC6DD" wp14:editId="7875B0EC">
            <wp:extent cx="4852987" cy="3548250"/>
            <wp:effectExtent l="19050" t="19050" r="2413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83" t="-1" r="962" b="1050"/>
                    <a:stretch/>
                  </pic:blipFill>
                  <pic:spPr bwMode="auto">
                    <a:xfrm>
                      <a:off x="0" y="0"/>
                      <a:ext cx="4852987" cy="3548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87F4A" w:rsidRDefault="00687F4A" w:rsidP="00687F4A">
      <w:pPr>
        <w:pStyle w:val="Caption"/>
        <w:ind w:left="720"/>
        <w:rPr>
          <w:color w:val="auto"/>
        </w:rPr>
      </w:pPr>
      <w:bookmarkStart w:id="4" w:name="_Ref453853894"/>
      <w:r w:rsidRPr="005525EA">
        <w:rPr>
          <w:color w:val="auto"/>
        </w:rPr>
        <w:t xml:space="preserve">Figure </w:t>
      </w:r>
      <w:r w:rsidRPr="005525EA">
        <w:rPr>
          <w:color w:val="auto"/>
        </w:rPr>
        <w:fldChar w:fldCharType="begin"/>
      </w:r>
      <w:r w:rsidRPr="005525EA">
        <w:rPr>
          <w:color w:val="auto"/>
        </w:rPr>
        <w:instrText xml:space="preserve"> SEQ Figure \* ARABIC </w:instrText>
      </w:r>
      <w:r w:rsidRPr="005525EA">
        <w:rPr>
          <w:color w:val="auto"/>
        </w:rPr>
        <w:fldChar w:fldCharType="separate"/>
      </w:r>
      <w:r w:rsidR="00A04967">
        <w:rPr>
          <w:noProof/>
          <w:color w:val="auto"/>
        </w:rPr>
        <w:t>1</w:t>
      </w:r>
      <w:r w:rsidRPr="005525EA">
        <w:rPr>
          <w:color w:val="auto"/>
        </w:rPr>
        <w:fldChar w:fldCharType="end"/>
      </w:r>
      <w:bookmarkEnd w:id="4"/>
      <w:r w:rsidRPr="005525EA">
        <w:rPr>
          <w:color w:val="auto"/>
        </w:rPr>
        <w:t>: TI-15.4MAC gateway application web-application served by the local web-server</w:t>
      </w:r>
      <w:r>
        <w:rPr>
          <w:color w:val="auto"/>
        </w:rPr>
        <w:t xml:space="preserve"> after network startup </w:t>
      </w:r>
    </w:p>
    <w:p w:rsidR="00C636F2" w:rsidRDefault="00C636F2">
      <w:r>
        <w:br w:type="page"/>
      </w:r>
    </w:p>
    <w:p w:rsidR="00C636F2" w:rsidRDefault="00C636F2" w:rsidP="00C636F2"/>
    <w:p w:rsidR="00C636F2" w:rsidRDefault="00C636F2" w:rsidP="00C636F2">
      <w:pPr>
        <w:pBdr>
          <w:top w:val="single" w:sz="4" w:space="1" w:color="auto"/>
          <w:bottom w:val="single" w:sz="4" w:space="1" w:color="auto"/>
        </w:pBdr>
        <w:shd w:val="clear" w:color="auto" w:fill="F2F2F2" w:themeFill="background1" w:themeFillShade="F2"/>
        <w:rPr>
          <w:b/>
        </w:rPr>
      </w:pPr>
      <w:r w:rsidRPr="0080637E">
        <w:rPr>
          <w:b/>
        </w:rPr>
        <w:t xml:space="preserve">Trouble Shooting:  </w:t>
      </w:r>
    </w:p>
    <w:p w:rsidR="00C636F2" w:rsidRPr="0080637E" w:rsidRDefault="00C636F2" w:rsidP="00C636F2">
      <w:pPr>
        <w:pBdr>
          <w:top w:val="single" w:sz="4" w:space="1" w:color="auto"/>
          <w:bottom w:val="single" w:sz="4" w:space="1" w:color="auto"/>
        </w:pBdr>
        <w:shd w:val="clear" w:color="auto" w:fill="F2F2F2" w:themeFill="background1" w:themeFillShade="F2"/>
        <w:rPr>
          <w:b/>
        </w:rPr>
      </w:pPr>
      <w:r w:rsidRPr="0080637E">
        <w:rPr>
          <w:b/>
        </w:rPr>
        <w:t>About the Port Number</w:t>
      </w:r>
    </w:p>
    <w:p w:rsidR="00C636F2" w:rsidRDefault="00C636F2" w:rsidP="00C636F2">
      <w:pPr>
        <w:pBdr>
          <w:top w:val="single" w:sz="4" w:space="1" w:color="auto"/>
          <w:bottom w:val="single" w:sz="4" w:space="1" w:color="auto"/>
        </w:pBdr>
        <w:shd w:val="clear" w:color="auto" w:fill="F2F2F2" w:themeFill="background1" w:themeFillShade="F2"/>
      </w:pPr>
      <w:r w:rsidRPr="00697E53">
        <w:rPr>
          <w:b/>
        </w:rPr>
        <w:t>Beagle Bone Black (option 1 only):</w:t>
      </w:r>
      <w:r>
        <w:t xml:space="preserve">  The default “web server” service appears on Port 80, the Beagle Bone Black is running two demos: Demo #1 – is on the default service port (port 80) – this is a demo for the Processor SDK package.</w:t>
      </w:r>
    </w:p>
    <w:p w:rsidR="00C636F2" w:rsidRDefault="00C636F2" w:rsidP="00C636F2">
      <w:pPr>
        <w:pBdr>
          <w:top w:val="single" w:sz="4" w:space="1" w:color="auto"/>
          <w:bottom w:val="single" w:sz="4" w:space="1" w:color="auto"/>
        </w:pBdr>
        <w:shd w:val="clear" w:color="auto" w:fill="F2F2F2" w:themeFill="background1" w:themeFillShade="F2"/>
      </w:pPr>
      <w:r>
        <w:rPr>
          <w:b/>
        </w:rPr>
        <w:t xml:space="preserve">Both </w:t>
      </w:r>
      <w:r w:rsidRPr="00697E53">
        <w:rPr>
          <w:b/>
        </w:rPr>
        <w:t xml:space="preserve">Option 1 &amp; Option 2: </w:t>
      </w:r>
      <w:r>
        <w:t xml:space="preserve">The TI 15.4 Stack SDK example gateway application uses port 1310 – thus be sure to use the “:1310” in the URL you use to connect to the </w:t>
      </w:r>
      <w:r w:rsidR="00927E2A">
        <w:t>gateway</w:t>
      </w:r>
      <w:r>
        <w:t>, for example the URLs would be:</w:t>
      </w:r>
    </w:p>
    <w:p w:rsidR="00C636F2" w:rsidRDefault="00C636F2" w:rsidP="00C636F2">
      <w:pPr>
        <w:pBdr>
          <w:top w:val="single" w:sz="4" w:space="1" w:color="auto"/>
          <w:bottom w:val="single" w:sz="4" w:space="1" w:color="auto"/>
        </w:pBdr>
        <w:shd w:val="clear" w:color="auto" w:fill="F2F2F2" w:themeFill="background1" w:themeFillShade="F2"/>
      </w:pPr>
      <w:r>
        <w:tab/>
      </w:r>
      <w:r>
        <w:tab/>
      </w:r>
      <w:hyperlink r:id="rId38" w:history="1">
        <w:r w:rsidRPr="0033063D">
          <w:rPr>
            <w:rStyle w:val="Hyperlink"/>
          </w:rPr>
          <w:t>http://192.168.7.2:1310</w:t>
        </w:r>
      </w:hyperlink>
      <w:r>
        <w:tab/>
      </w:r>
      <w:r>
        <w:tab/>
        <w:t>{Option 1 – Beagle Bone via USB interface}</w:t>
      </w:r>
    </w:p>
    <w:p w:rsidR="00C636F2" w:rsidRDefault="00C636F2" w:rsidP="00C636F2">
      <w:pPr>
        <w:pBdr>
          <w:top w:val="single" w:sz="4" w:space="1" w:color="auto"/>
          <w:bottom w:val="single" w:sz="4" w:space="1" w:color="auto"/>
        </w:pBdr>
        <w:shd w:val="clear" w:color="auto" w:fill="F2F2F2" w:themeFill="background1" w:themeFillShade="F2"/>
      </w:pPr>
      <w:r>
        <w:tab/>
      </w:r>
      <w:r>
        <w:tab/>
      </w:r>
      <w:hyperlink w:history="1">
        <w:r w:rsidRPr="0033063D">
          <w:rPr>
            <w:rStyle w:val="Hyperlink"/>
          </w:rPr>
          <w:t>http://${BBB_IP_ADDRESS}:1310</w:t>
        </w:r>
      </w:hyperlink>
      <w:r>
        <w:tab/>
        <w:t>{Option 1 – Beagle Bone via Wired Interface}</w:t>
      </w:r>
    </w:p>
    <w:p w:rsidR="00C636F2" w:rsidRDefault="00C636F2" w:rsidP="00C636F2">
      <w:pPr>
        <w:pBdr>
          <w:top w:val="single" w:sz="4" w:space="1" w:color="auto"/>
          <w:bottom w:val="single" w:sz="4" w:space="1" w:color="auto"/>
        </w:pBdr>
        <w:shd w:val="clear" w:color="auto" w:fill="F2F2F2" w:themeFill="background1" w:themeFillShade="F2"/>
      </w:pPr>
      <w:r>
        <w:tab/>
      </w:r>
      <w:r>
        <w:tab/>
      </w:r>
      <w:hyperlink r:id="rId39" w:history="1">
        <w:r w:rsidRPr="0033063D">
          <w:rPr>
            <w:rStyle w:val="Hyperlink"/>
          </w:rPr>
          <w:t>http://localhost:1310</w:t>
        </w:r>
      </w:hyperlink>
      <w:r>
        <w:tab/>
      </w:r>
      <w:r>
        <w:tab/>
      </w:r>
      <w:r>
        <w:tab/>
        <w:t>{Option 2 – Linux Only}</w:t>
      </w:r>
    </w:p>
    <w:p w:rsidR="00927E2A" w:rsidRDefault="00927E2A" w:rsidP="00C636F2">
      <w:pPr>
        <w:pBdr>
          <w:top w:val="single" w:sz="4" w:space="1" w:color="auto"/>
          <w:bottom w:val="single" w:sz="4" w:space="1" w:color="auto"/>
        </w:pBdr>
        <w:shd w:val="clear" w:color="auto" w:fill="F2F2F2" w:themeFill="background1" w:themeFillShade="F2"/>
      </w:pPr>
      <w:r>
        <w:tab/>
      </w:r>
      <w:r>
        <w:tab/>
      </w:r>
      <w:hyperlink w:history="1">
        <w:r w:rsidRPr="00491880">
          <w:rPr>
            <w:rStyle w:val="Hyperlink"/>
          </w:rPr>
          <w:t>http://${LINUX_IP_ADDRESS}:1310</w:t>
        </w:r>
      </w:hyperlink>
      <w:r>
        <w:t xml:space="preserve"> </w:t>
      </w:r>
      <w:r>
        <w:tab/>
        <w:t>{Option 2 – Linux Only}</w:t>
      </w:r>
    </w:p>
    <w:p w:rsidR="00C636F2" w:rsidRPr="0080637E" w:rsidRDefault="00C636F2" w:rsidP="00C636F2">
      <w:pPr>
        <w:pBdr>
          <w:top w:val="single" w:sz="4" w:space="1" w:color="auto"/>
          <w:bottom w:val="single" w:sz="4" w:space="1" w:color="auto"/>
        </w:pBdr>
        <w:shd w:val="clear" w:color="auto" w:fill="F2F2F2" w:themeFill="background1" w:themeFillShade="F2"/>
        <w:rPr>
          <w:b/>
        </w:rPr>
      </w:pPr>
      <w:r w:rsidRPr="0080637E">
        <w:rPr>
          <w:b/>
        </w:rPr>
        <w:t>Device List &amp; Restoring Previous State</w:t>
      </w:r>
    </w:p>
    <w:p w:rsidR="00C636F2" w:rsidRDefault="00C636F2" w:rsidP="00C636F2">
      <w:pPr>
        <w:pBdr>
          <w:top w:val="single" w:sz="4" w:space="1" w:color="auto"/>
          <w:bottom w:val="single" w:sz="4" w:space="1" w:color="auto"/>
        </w:pBdr>
        <w:shd w:val="clear" w:color="auto" w:fill="F2F2F2" w:themeFill="background1" w:themeFillShade="F2"/>
      </w:pPr>
      <w:r>
        <w:t>The first time the application runs there are no devices in the Device List.</w:t>
      </w:r>
    </w:p>
    <w:p w:rsidR="00C636F2" w:rsidRDefault="00C636F2" w:rsidP="00C636F2">
      <w:pPr>
        <w:pBdr>
          <w:top w:val="single" w:sz="4" w:space="1" w:color="auto"/>
          <w:bottom w:val="single" w:sz="4" w:space="1" w:color="auto"/>
        </w:pBdr>
        <w:shd w:val="clear" w:color="auto" w:fill="F2F2F2" w:themeFill="background1" w:themeFillShade="F2"/>
      </w:pPr>
      <w:r>
        <w:t>If the Linux example application is run a second time, the collector application will restore to the previous state by reading the file:   ${PREBUILT}</w:t>
      </w:r>
      <w:r w:rsidR="00927E2A">
        <w:t>/bin/</w:t>
      </w:r>
      <w:proofErr w:type="spellStart"/>
      <w:r w:rsidR="00927E2A">
        <w:t>nv-simulation.bin</w:t>
      </w:r>
      <w:proofErr w:type="spellEnd"/>
      <w:r w:rsidR="00927E2A">
        <w:t>.  Thus,</w:t>
      </w:r>
      <w:r>
        <w:t xml:space="preserve"> sensor </w:t>
      </w:r>
      <w:r w:rsidR="00927E2A">
        <w:t xml:space="preserve">devices </w:t>
      </w:r>
      <w:r>
        <w:t>may initially appear in the list of devices even tho</w:t>
      </w:r>
      <w:r w:rsidR="00927E2A">
        <w:t>ugh it is not actually present or powered off.</w:t>
      </w:r>
    </w:p>
    <w:p w:rsidR="00C636F2" w:rsidRPr="00C636F2" w:rsidRDefault="00C636F2" w:rsidP="00C636F2">
      <w:pPr>
        <w:pBdr>
          <w:top w:val="single" w:sz="4" w:space="1" w:color="auto"/>
          <w:bottom w:val="single" w:sz="4" w:space="1" w:color="auto"/>
        </w:pBdr>
        <w:shd w:val="clear" w:color="auto" w:fill="F2F2F2" w:themeFill="background1" w:themeFillShade="F2"/>
        <w:rPr>
          <w:b/>
        </w:rPr>
      </w:pPr>
      <w:r w:rsidRPr="00C636F2">
        <w:rPr>
          <w:b/>
        </w:rPr>
        <w:t>To Reset the Devices (Linux Collector and Sensor Application)</w:t>
      </w:r>
    </w:p>
    <w:p w:rsidR="00C636F2" w:rsidRDefault="00C636F2" w:rsidP="00C636F2">
      <w:pPr>
        <w:pBdr>
          <w:top w:val="single" w:sz="4" w:space="1" w:color="auto"/>
          <w:bottom w:val="single" w:sz="4" w:space="1" w:color="auto"/>
        </w:pBdr>
        <w:shd w:val="clear" w:color="auto" w:fill="F2F2F2" w:themeFill="background1" w:themeFillShade="F2"/>
      </w:pPr>
      <w:r>
        <w:t xml:space="preserve">To reset the “Linux Collector </w:t>
      </w:r>
      <w:r w:rsidR="00927E2A">
        <w:t>Application” – simply remove the</w:t>
      </w:r>
      <w:r>
        <w:t xml:space="preserve"> </w:t>
      </w:r>
      <w:proofErr w:type="spellStart"/>
      <w:r>
        <w:t>nv-simulation.bin</w:t>
      </w:r>
      <w:proofErr w:type="spellEnd"/>
      <w:r>
        <w:t xml:space="preserve"> file and restart the demo application.</w:t>
      </w:r>
    </w:p>
    <w:p w:rsidR="00C636F2" w:rsidRDefault="00C636F2" w:rsidP="00C636F2">
      <w:pPr>
        <w:pBdr>
          <w:top w:val="single" w:sz="4" w:space="1" w:color="auto"/>
          <w:bottom w:val="single" w:sz="4" w:space="1" w:color="auto"/>
        </w:pBdr>
        <w:shd w:val="clear" w:color="auto" w:fill="F2F2F2" w:themeFill="background1" w:themeFillShade="F2"/>
      </w:pPr>
      <w:r>
        <w:t>The same “restore” operation applies to the example embedded sensor applications, if they are reset or power cycled they will “resume” to their previous state. To reset the embedded sensor applic</w:t>
      </w:r>
      <w:r w:rsidR="00927E2A">
        <w:t>ation on the sensor Launch Pad Step 1:</w:t>
      </w:r>
      <w:r>
        <w:t xml:space="preserve"> press and hold BTN2, </w:t>
      </w:r>
      <w:r w:rsidR="00927E2A">
        <w:t>Step 2:</w:t>
      </w:r>
      <w:r>
        <w:t xml:space="preserve"> press and release the RESET button, then </w:t>
      </w:r>
      <w:r w:rsidR="00927E2A">
        <w:t xml:space="preserve">Step 3: </w:t>
      </w:r>
      <w:r>
        <w:t>release BTN 2</w:t>
      </w:r>
    </w:p>
    <w:p w:rsidR="00AB3765" w:rsidRPr="00217008" w:rsidRDefault="00AB3765" w:rsidP="00FD364A">
      <w:pPr>
        <w:pStyle w:val="Heading2"/>
        <w:numPr>
          <w:ilvl w:val="1"/>
          <w:numId w:val="23"/>
        </w:numPr>
        <w:rPr>
          <w:color w:val="auto"/>
        </w:rPr>
      </w:pPr>
      <w:r w:rsidRPr="00217008">
        <w:rPr>
          <w:color w:val="auto"/>
        </w:rPr>
        <w:t xml:space="preserve">Joining the devices to the network </w:t>
      </w:r>
    </w:p>
    <w:p w:rsidR="004841AF" w:rsidRDefault="004841AF" w:rsidP="00C636F2">
      <w:pPr>
        <w:tabs>
          <w:tab w:val="left" w:pos="3707"/>
        </w:tabs>
        <w:jc w:val="both"/>
      </w:pPr>
      <w:r>
        <w:t xml:space="preserve">At startup, the collector application initially has the network ‘closed’ </w:t>
      </w:r>
      <w:r w:rsidR="00927E2A">
        <w:t xml:space="preserve">thus </w:t>
      </w:r>
      <w:r>
        <w:t xml:space="preserve">sensor devices cannot join. </w:t>
      </w:r>
    </w:p>
    <w:p w:rsidR="00F759C5" w:rsidRDefault="00F759C5" w:rsidP="00C636F2">
      <w:pPr>
        <w:tabs>
          <w:tab w:val="left" w:pos="3707"/>
        </w:tabs>
        <w:jc w:val="both"/>
      </w:pPr>
      <w:r>
        <w:t xml:space="preserve">To open the network </w:t>
      </w:r>
      <w:r w:rsidR="00927E2A">
        <w:t>click</w:t>
      </w:r>
      <w:r>
        <w:t xml:space="preserve"> the “Open” Button the on the web-browser. </w:t>
      </w:r>
      <w:r w:rsidR="004841AF">
        <w:t xml:space="preserve"> Within a few seconds (the time is depending upon the polling interval and other configuration settings) the sensor will join the network.</w:t>
      </w:r>
    </w:p>
    <w:p w:rsidR="005A37B5" w:rsidRDefault="00AB3765" w:rsidP="004841AF">
      <w:pPr>
        <w:tabs>
          <w:tab w:val="left" w:pos="3707"/>
        </w:tabs>
        <w:jc w:val="both"/>
      </w:pPr>
      <w:r>
        <w:lastRenderedPageBreak/>
        <w:t>Once the device joins the network</w:t>
      </w:r>
      <w:r w:rsidR="00F759C5">
        <w:t xml:space="preserve"> </w:t>
      </w:r>
      <w:r w:rsidR="00927E2A">
        <w:t>the RED led turns on.</w:t>
      </w:r>
      <w:r w:rsidR="005A37B5">
        <w:t xml:space="preserve"> If the sensor </w:t>
      </w:r>
      <w:proofErr w:type="spellStart"/>
      <w:r w:rsidR="005A37B5">
        <w:t>launchpad</w:t>
      </w:r>
      <w:proofErr w:type="spellEnd"/>
      <w:r w:rsidR="005A37B5">
        <w:t xml:space="preserve"> has </w:t>
      </w:r>
      <w:r w:rsidR="00927E2A">
        <w:t xml:space="preserve">an </w:t>
      </w:r>
      <w:r w:rsidR="005A37B5">
        <w:t xml:space="preserve">LCD </w:t>
      </w:r>
      <w:r w:rsidR="00927E2A">
        <w:t>module, it will indicate the current state on the LCD</w:t>
      </w:r>
      <w:r w:rsidR="004841AF">
        <w:t xml:space="preserve">:  State 1 = Not joined, State 3 = Joined, State 4 = Restored, State 5 = Orphan condition. More details can be found in the embedded documentation. </w:t>
      </w:r>
    </w:p>
    <w:p w:rsidR="005A37B5" w:rsidRDefault="005A37B5" w:rsidP="005A37B5">
      <w:pPr>
        <w:pStyle w:val="ListParagraph"/>
        <w:tabs>
          <w:tab w:val="left" w:pos="3707"/>
        </w:tabs>
        <w:jc w:val="center"/>
      </w:pPr>
      <w:r>
        <w:rPr>
          <w:noProof/>
        </w:rPr>
        <w:drawing>
          <wp:inline distT="0" distB="0" distL="0" distR="0" wp14:anchorId="26BEF709" wp14:editId="0717D8D5">
            <wp:extent cx="1641763" cy="966212"/>
            <wp:effectExtent l="0" t="0" r="0" b="5715"/>
            <wp:docPr id="5169" name="Picture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4093" t="8411" b="29906"/>
                    <a:stretch/>
                  </pic:blipFill>
                  <pic:spPr bwMode="auto">
                    <a:xfrm>
                      <a:off x="0" y="0"/>
                      <a:ext cx="1642400" cy="966587"/>
                    </a:xfrm>
                    <a:prstGeom prst="rect">
                      <a:avLst/>
                    </a:prstGeom>
                    <a:noFill/>
                    <a:ln>
                      <a:noFill/>
                    </a:ln>
                    <a:extLst>
                      <a:ext uri="{53640926-AAD7-44D8-BBD7-CCE9431645EC}">
                        <a14:shadowObscured xmlns:a14="http://schemas.microsoft.com/office/drawing/2010/main"/>
                      </a:ext>
                    </a:extLst>
                  </pic:spPr>
                </pic:pic>
              </a:graphicData>
            </a:graphic>
          </wp:inline>
        </w:drawing>
      </w:r>
    </w:p>
    <w:p w:rsidR="004841AF" w:rsidRPr="00BE47C4" w:rsidRDefault="00BE47C4" w:rsidP="00FD364A">
      <w:pPr>
        <w:pStyle w:val="Heading2"/>
        <w:numPr>
          <w:ilvl w:val="1"/>
          <w:numId w:val="23"/>
        </w:numPr>
        <w:rPr>
          <w:color w:val="auto"/>
        </w:rPr>
      </w:pPr>
      <w:r w:rsidRPr="00BE47C4">
        <w:rPr>
          <w:color w:val="auto"/>
        </w:rPr>
        <w:t>Data Communication</w:t>
      </w:r>
    </w:p>
    <w:p w:rsidR="004841AF" w:rsidRDefault="004841AF" w:rsidP="004841AF">
      <w:pPr>
        <w:tabs>
          <w:tab w:val="left" w:pos="3707"/>
        </w:tabs>
        <w:jc w:val="both"/>
      </w:pPr>
      <w:r>
        <w:t>After the new device appears, initially only the short &amp; extended address will appear.  The d</w:t>
      </w:r>
      <w:r w:rsidR="00927E2A">
        <w:t>ata fields with be displayed as</w:t>
      </w:r>
      <w:r>
        <w:t xml:space="preserve"> ---</w:t>
      </w:r>
      <w:r w:rsidR="00927E2A">
        <w:t xml:space="preserve"> (</w:t>
      </w:r>
      <w:r w:rsidR="002D2FA5">
        <w:t>hyphens</w:t>
      </w:r>
      <w:r w:rsidR="00927E2A">
        <w:t>)</w:t>
      </w:r>
      <w:r>
        <w:t xml:space="preserve"> indicating no data.</w:t>
      </w:r>
    </w:p>
    <w:p w:rsidR="004841AF" w:rsidRDefault="00EF545D" w:rsidP="004841AF">
      <w:pPr>
        <w:tabs>
          <w:tab w:val="left" w:pos="3707"/>
        </w:tabs>
        <w:jc w:val="both"/>
      </w:pPr>
      <w:r>
        <w:rPr>
          <w:b/>
        </w:rPr>
        <w:t>Sensor</w:t>
      </w:r>
      <w:r w:rsidR="004841AF">
        <w:rPr>
          <w:b/>
        </w:rPr>
        <w:t xml:space="preserve"> </w:t>
      </w:r>
      <w:r w:rsidR="004841AF" w:rsidRPr="004841AF">
        <w:rPr>
          <w:b/>
        </w:rPr>
        <w:t>Data</w:t>
      </w:r>
      <w:r w:rsidR="00C64ED0">
        <w:rPr>
          <w:b/>
        </w:rPr>
        <w:t xml:space="preserve"> reports</w:t>
      </w:r>
      <w:r w:rsidR="004841AF" w:rsidRPr="004841AF">
        <w:rPr>
          <w:b/>
        </w:rPr>
        <w:t xml:space="preserve">: </w:t>
      </w:r>
      <w:r w:rsidR="004841AF">
        <w:t>After about 1 minute data should appear on the screen (the exact interval is configured in the collector application via a #def</w:t>
      </w:r>
      <w:r w:rsidR="00280B11">
        <w:t>ine value) see the TI-15.4 Stack Embedded</w:t>
      </w:r>
      <w:r w:rsidR="004841AF">
        <w:t xml:space="preserve"> Developers Guide and/or the Linux Example Collector source code for more details.</w:t>
      </w:r>
      <w:r w:rsidR="00C64ED0">
        <w:t xml:space="preserve"> The sensor nodes </w:t>
      </w:r>
      <w:r w:rsidR="00BB0F91">
        <w:t xml:space="preserve">after this time </w:t>
      </w:r>
      <w:r w:rsidR="00C64ED0">
        <w:t xml:space="preserve">periodically report the sensor data. </w:t>
      </w:r>
    </w:p>
    <w:p w:rsidR="004841AF" w:rsidRDefault="00280B11" w:rsidP="004841AF">
      <w:pPr>
        <w:tabs>
          <w:tab w:val="left" w:pos="3707"/>
        </w:tabs>
        <w:jc w:val="both"/>
      </w:pPr>
      <w:r>
        <w:rPr>
          <w:b/>
        </w:rPr>
        <w:t>Actuation</w:t>
      </w:r>
      <w:r w:rsidR="004841AF" w:rsidRPr="004841AF">
        <w:rPr>
          <w:b/>
        </w:rPr>
        <w:t>:</w:t>
      </w:r>
      <w:r w:rsidR="004841AF">
        <w:t xml:space="preserve">  Click on the Toggle LED </w:t>
      </w:r>
      <w:r>
        <w:t xml:space="preserve">button </w:t>
      </w:r>
      <w:r w:rsidR="004841AF">
        <w:t>will send a message to the Sensor modul</w:t>
      </w:r>
      <w:r>
        <w:t xml:space="preserve">e to toggle the LED. There may be slight </w:t>
      </w:r>
      <w:r w:rsidR="004841AF">
        <w:t>delay</w:t>
      </w:r>
      <w:r>
        <w:t xml:space="preserve"> (few seconds)</w:t>
      </w:r>
      <w:r w:rsidR="002D2FA5">
        <w:t xml:space="preserve"> in toggle operation on the desired sensor LaunchPad. This is</w:t>
      </w:r>
      <w:r w:rsidR="004841AF">
        <w:t xml:space="preserve"> </w:t>
      </w:r>
      <w:r w:rsidR="002D2FA5">
        <w:t xml:space="preserve">because the sensor nodes are “sleepy” and only wake up periodically to the poll and get the command buffered on the collector. </w:t>
      </w:r>
    </w:p>
    <w:p w:rsidR="00AB3765" w:rsidRDefault="001A5D16" w:rsidP="00726BF3">
      <w:pPr>
        <w:tabs>
          <w:tab w:val="left" w:pos="3707"/>
        </w:tabs>
        <w:spacing w:after="0"/>
        <w:jc w:val="center"/>
      </w:pPr>
      <w:r>
        <w:rPr>
          <w:noProof/>
        </w:rPr>
        <w:drawing>
          <wp:inline distT="0" distB="0" distL="0" distR="0" wp14:anchorId="344A3CA5" wp14:editId="4DC2A43C">
            <wp:extent cx="4915343" cy="3622964"/>
            <wp:effectExtent l="19050" t="19050" r="19050" b="158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912633" cy="3620966"/>
                    </a:xfrm>
                    <a:prstGeom prst="rect">
                      <a:avLst/>
                    </a:prstGeom>
                    <a:ln>
                      <a:solidFill>
                        <a:schemeClr val="tx1"/>
                      </a:solidFill>
                    </a:ln>
                  </pic:spPr>
                </pic:pic>
              </a:graphicData>
            </a:graphic>
          </wp:inline>
        </w:drawing>
      </w:r>
    </w:p>
    <w:p w:rsidR="00AB3765" w:rsidRDefault="00AB3765" w:rsidP="00AB3765">
      <w:pPr>
        <w:pStyle w:val="Caption"/>
        <w:jc w:val="center"/>
        <w:rPr>
          <w:color w:val="auto"/>
        </w:rPr>
      </w:pPr>
      <w:r w:rsidRPr="005525EA">
        <w:rPr>
          <w:color w:val="auto"/>
        </w:rPr>
        <w:t xml:space="preserve">Figure </w:t>
      </w:r>
      <w:r w:rsidRPr="005525EA">
        <w:rPr>
          <w:color w:val="auto"/>
        </w:rPr>
        <w:fldChar w:fldCharType="begin"/>
      </w:r>
      <w:r w:rsidRPr="005525EA">
        <w:rPr>
          <w:color w:val="auto"/>
        </w:rPr>
        <w:instrText xml:space="preserve"> SEQ Figure \* ARABIC </w:instrText>
      </w:r>
      <w:r w:rsidRPr="005525EA">
        <w:rPr>
          <w:color w:val="auto"/>
        </w:rPr>
        <w:fldChar w:fldCharType="separate"/>
      </w:r>
      <w:r w:rsidR="00A04967">
        <w:rPr>
          <w:noProof/>
          <w:color w:val="auto"/>
        </w:rPr>
        <w:t>2</w:t>
      </w:r>
      <w:r w:rsidRPr="005525EA">
        <w:rPr>
          <w:color w:val="auto"/>
        </w:rPr>
        <w:fldChar w:fldCharType="end"/>
      </w:r>
      <w:r w:rsidRPr="005525EA">
        <w:rPr>
          <w:color w:val="auto"/>
        </w:rPr>
        <w:t xml:space="preserve">: </w:t>
      </w:r>
      <w:r w:rsidRPr="00B23954">
        <w:rPr>
          <w:color w:val="auto"/>
        </w:rPr>
        <w:t>TI-15.4</w:t>
      </w:r>
      <w:r w:rsidR="00D750DE">
        <w:rPr>
          <w:color w:val="auto"/>
        </w:rPr>
        <w:t xml:space="preserve"> Stack </w:t>
      </w:r>
      <w:r w:rsidRPr="00B23954">
        <w:rPr>
          <w:color w:val="auto"/>
        </w:rPr>
        <w:t xml:space="preserve">gateway application web-application </w:t>
      </w:r>
      <w:r>
        <w:rPr>
          <w:color w:val="auto"/>
        </w:rPr>
        <w:t>after device</w:t>
      </w:r>
      <w:r w:rsidR="001A5D16">
        <w:rPr>
          <w:color w:val="auto"/>
        </w:rPr>
        <w:t xml:space="preserve"> has</w:t>
      </w:r>
      <w:r>
        <w:rPr>
          <w:color w:val="auto"/>
        </w:rPr>
        <w:t xml:space="preserve"> joined to the network</w:t>
      </w:r>
    </w:p>
    <w:p w:rsidR="005A37B5" w:rsidRPr="004841AF" w:rsidRDefault="00A6713D" w:rsidP="004841AF">
      <w:pPr>
        <w:pStyle w:val="Heading1"/>
        <w:numPr>
          <w:ilvl w:val="0"/>
          <w:numId w:val="4"/>
        </w:numPr>
        <w:rPr>
          <w:b w:val="0"/>
          <w:color w:val="auto"/>
        </w:rPr>
      </w:pPr>
      <w:r w:rsidRPr="004841AF">
        <w:rPr>
          <w:b w:val="0"/>
          <w:color w:val="auto"/>
        </w:rPr>
        <w:lastRenderedPageBreak/>
        <w:t>Next Steps</w:t>
      </w:r>
    </w:p>
    <w:p w:rsidR="005A37B5" w:rsidRDefault="005A37B5" w:rsidP="005A37B5">
      <w:r>
        <w:t xml:space="preserve">For additional information developers should refer to the TI-15.4 Stack </w:t>
      </w:r>
      <w:r w:rsidR="00541AC5">
        <w:t xml:space="preserve">Linux </w:t>
      </w:r>
      <w:r>
        <w:t xml:space="preserve">Developers Guide </w:t>
      </w:r>
      <w:r w:rsidR="00541AC5">
        <w:t xml:space="preserve">installed with the TI-15.4 Stack Linux SDK and also for details on the stack operation, setting up the packet sniffer, </w:t>
      </w:r>
      <w:proofErr w:type="spellStart"/>
      <w:r w:rsidR="00541AC5">
        <w:t>etc</w:t>
      </w:r>
      <w:proofErr w:type="spellEnd"/>
      <w:r w:rsidR="00541AC5">
        <w:t xml:space="preserve"> please refer to TI-15.4 Stack Developers Guide installed with the TI-15.4 Stack Windows Installer. Also refer to</w:t>
      </w:r>
      <w:r>
        <w:t xml:space="preserve"> other documents included with the TI-15.4 Stack SDK installation. </w:t>
      </w:r>
    </w:p>
    <w:p w:rsidR="005A37B5" w:rsidRDefault="005A37B5" w:rsidP="005A37B5">
      <w:r>
        <w:t>Other useful links:</w:t>
      </w:r>
    </w:p>
    <w:p w:rsidR="005A37B5" w:rsidRDefault="005A37B5" w:rsidP="005A37B5">
      <w:pPr>
        <w:pStyle w:val="ListParagraph"/>
        <w:numPr>
          <w:ilvl w:val="0"/>
          <w:numId w:val="8"/>
        </w:numPr>
      </w:pPr>
      <w:r>
        <w:t xml:space="preserve">Find answers to your questions and common issues, post your questions and answer questions from other developers at the TI e2e forums: </w:t>
      </w:r>
      <w:hyperlink r:id="rId42" w:history="1">
        <w:r w:rsidRPr="0042406B">
          <w:rPr>
            <w:rStyle w:val="Hyperlink"/>
          </w:rPr>
          <w:t>http://e2e.ti.com/support/wireless_connectivity/proprietary_sub_1_ghz_simpliciti/</w:t>
        </w:r>
      </w:hyperlink>
      <w:r>
        <w:t xml:space="preserve"> </w:t>
      </w:r>
    </w:p>
    <w:p w:rsidR="005A37B5" w:rsidRDefault="005A37B5" w:rsidP="005A37B5">
      <w:pPr>
        <w:pStyle w:val="ListParagraph"/>
      </w:pPr>
    </w:p>
    <w:p w:rsidR="005A37B5" w:rsidRDefault="005A37B5" w:rsidP="005A37B5">
      <w:pPr>
        <w:pStyle w:val="ListParagraph"/>
        <w:numPr>
          <w:ilvl w:val="0"/>
          <w:numId w:val="8"/>
        </w:numPr>
      </w:pPr>
      <w:r>
        <w:t>TI-15.4MAC Wiki (</w:t>
      </w:r>
      <w:hyperlink r:id="rId43" w:history="1">
        <w:r w:rsidRPr="003C6764">
          <w:rPr>
            <w:rStyle w:val="Hyperlink"/>
          </w:rPr>
          <w:t>www.ti.com/ti-15.4-stack-wiki</w:t>
        </w:r>
      </w:hyperlink>
      <w:r>
        <w:t xml:space="preserve">) </w:t>
      </w:r>
    </w:p>
    <w:p w:rsidR="0038522B" w:rsidRDefault="0038522B" w:rsidP="0038522B">
      <w:pPr>
        <w:pStyle w:val="ListParagraph"/>
      </w:pPr>
    </w:p>
    <w:p w:rsidR="007B491A" w:rsidRDefault="00726BF3" w:rsidP="007B491A">
      <w:r>
        <w:t xml:space="preserve">Thank you for being </w:t>
      </w:r>
      <w:r w:rsidR="00927E2A">
        <w:t>a customer of Texas Instruments and evaluating our products.</w:t>
      </w:r>
    </w:p>
    <w:p w:rsidR="00927E2A" w:rsidRPr="00A500EB" w:rsidRDefault="00927E2A" w:rsidP="007B491A"/>
    <w:sectPr w:rsidR="00927E2A" w:rsidRPr="00A500EB">
      <w:headerReference w:type="even" r:id="rId44"/>
      <w:headerReference w:type="default" r:id="rId45"/>
      <w:footerReference w:type="default" r:id="rId46"/>
      <w:head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631C" w:rsidRDefault="007B631C" w:rsidP="00B23969">
      <w:pPr>
        <w:spacing w:after="0" w:line="240" w:lineRule="auto"/>
      </w:pPr>
      <w:r>
        <w:separator/>
      </w:r>
    </w:p>
  </w:endnote>
  <w:endnote w:type="continuationSeparator" w:id="0">
    <w:p w:rsidR="007B631C" w:rsidRDefault="007B631C" w:rsidP="00B239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onofur">
    <w:altName w:val="Consolas"/>
    <w:charset w:val="00"/>
    <w:family w:val="swiss"/>
    <w:pitch w:val="fixed"/>
    <w:sig w:usb0="00000001"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F2" w:rsidRDefault="00927E2A" w:rsidP="00927E2A">
    <w:pPr>
      <w:pStyle w:val="Footer"/>
      <w:pBdr>
        <w:top w:val="single" w:sz="4" w:space="1" w:color="auto"/>
      </w:pBdr>
    </w:pPr>
    <w:r>
      <w:t xml:space="preserve">V 2.0.0.xx - Page </w:t>
    </w:r>
    <w:r>
      <w:rPr>
        <w:b/>
      </w:rPr>
      <w:fldChar w:fldCharType="begin"/>
    </w:r>
    <w:r>
      <w:rPr>
        <w:b/>
      </w:rPr>
      <w:instrText xml:space="preserve"> PAGE  \* Arabic  \* MERGEFORMAT </w:instrText>
    </w:r>
    <w:r>
      <w:rPr>
        <w:b/>
      </w:rPr>
      <w:fldChar w:fldCharType="separate"/>
    </w:r>
    <w:r w:rsidR="00A04967">
      <w:rPr>
        <w:b/>
        <w:noProof/>
      </w:rPr>
      <w:t>2</w:t>
    </w:r>
    <w:r>
      <w:rPr>
        <w:b/>
      </w:rPr>
      <w:fldChar w:fldCharType="end"/>
    </w:r>
    <w:r>
      <w:t xml:space="preserve"> of </w:t>
    </w:r>
    <w:r>
      <w:rPr>
        <w:b/>
      </w:rPr>
      <w:fldChar w:fldCharType="begin"/>
    </w:r>
    <w:r>
      <w:rPr>
        <w:b/>
      </w:rPr>
      <w:instrText xml:space="preserve"> NUMPAGES  \* Arabic  \* MERGEFORMAT </w:instrText>
    </w:r>
    <w:r>
      <w:rPr>
        <w:b/>
      </w:rPr>
      <w:fldChar w:fldCharType="separate"/>
    </w:r>
    <w:r w:rsidR="00A04967">
      <w:rPr>
        <w:b/>
        <w:noProof/>
      </w:rPr>
      <w:t>13</w:t>
    </w:r>
    <w:r>
      <w:rPr>
        <w:b/>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631C" w:rsidRDefault="007B631C" w:rsidP="00B23969">
      <w:pPr>
        <w:spacing w:after="0" w:line="240" w:lineRule="auto"/>
      </w:pPr>
      <w:r>
        <w:separator/>
      </w:r>
    </w:p>
  </w:footnote>
  <w:footnote w:type="continuationSeparator" w:id="0">
    <w:p w:rsidR="007B631C" w:rsidRDefault="007B631C" w:rsidP="00B2396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F2" w:rsidRDefault="00C636F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F2" w:rsidRDefault="00C636F2">
    <w:pPr>
      <w:pStyle w:val="Header"/>
    </w:pPr>
    <w:r>
      <w:rPr>
        <w:noProof/>
      </w:rPr>
      <w:drawing>
        <wp:inline distT="0" distB="0" distL="0" distR="0" wp14:anchorId="0F9FF262" wp14:editId="06226535">
          <wp:extent cx="1777196" cy="41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77196" cy="419100"/>
                  </a:xfrm>
                  <a:prstGeom prst="rect">
                    <a:avLst/>
                  </a:prstGeom>
                  <a:noFill/>
                  <a:ln>
                    <a:noFill/>
                  </a:ln>
                </pic:spPr>
              </pic:pic>
            </a:graphicData>
          </a:graphic>
        </wp:inline>
      </w:drawing>
    </w:r>
    <w:r>
      <w:tab/>
    </w:r>
    <w:r>
      <w:tab/>
      <w:t>TI-15.4 Stack Linux Quick Start Guide</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36F2" w:rsidRDefault="00C636F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5A04FC"/>
    <w:multiLevelType w:val="multilevel"/>
    <w:tmpl w:val="8256A9B4"/>
    <w:lvl w:ilvl="0">
      <w:start w:val="7"/>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E238D0"/>
    <w:multiLevelType w:val="hybridMultilevel"/>
    <w:tmpl w:val="52F28312"/>
    <w:lvl w:ilvl="0" w:tplc="0409000F">
      <w:start w:val="1"/>
      <w:numFmt w:val="decimal"/>
      <w:lvlText w:val="%1."/>
      <w:lvlJc w:val="left"/>
      <w:pPr>
        <w:ind w:left="720" w:hanging="360"/>
      </w:pPr>
      <w:rPr>
        <w:rFonts w:hint="default"/>
      </w:rPr>
    </w:lvl>
    <w:lvl w:ilvl="1" w:tplc="04090005">
      <w:start w:val="1"/>
      <w:numFmt w:val="bullet"/>
      <w:lvlText w:val=""/>
      <w:lvlJc w:val="left"/>
      <w:pPr>
        <w:ind w:left="540" w:hanging="360"/>
      </w:pPr>
      <w:rPr>
        <w:rFonts w:ascii="Wingdings" w:hAnsi="Wingdings" w:hint="default"/>
      </w:rPr>
    </w:lvl>
    <w:lvl w:ilvl="2" w:tplc="04090005">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6A064A"/>
    <w:multiLevelType w:val="hybridMultilevel"/>
    <w:tmpl w:val="9F38AB3E"/>
    <w:lvl w:ilvl="0" w:tplc="CF0CBE36">
      <w:start w:val="1"/>
      <w:numFmt w:val="decimal"/>
      <w:lvlText w:val="%1."/>
      <w:lvlJc w:val="left"/>
      <w:pPr>
        <w:ind w:left="360" w:hanging="360"/>
      </w:pPr>
      <w:rPr>
        <w:color w:val="auto"/>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169F78B4"/>
    <w:multiLevelType w:val="hybridMultilevel"/>
    <w:tmpl w:val="EF0A1C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B075F24"/>
    <w:multiLevelType w:val="hybridMultilevel"/>
    <w:tmpl w:val="8FF08F30"/>
    <w:lvl w:ilvl="0" w:tplc="291EADD6">
      <w:start w:val="2"/>
      <w:numFmt w:val="bullet"/>
      <w:lvlText w:val=""/>
      <w:lvlJc w:val="left"/>
      <w:pPr>
        <w:ind w:left="540" w:hanging="360"/>
      </w:pPr>
      <w:rPr>
        <w:rFonts w:ascii="Symbol" w:eastAsiaTheme="minorHAnsi" w:hAnsi="Symbol" w:cs="Times New Roman" w:hint="default"/>
      </w:rPr>
    </w:lvl>
    <w:lvl w:ilvl="1" w:tplc="04090005">
      <w:start w:val="1"/>
      <w:numFmt w:val="bullet"/>
      <w:lvlText w:val=""/>
      <w:lvlJc w:val="left"/>
      <w:pPr>
        <w:ind w:left="900" w:hanging="360"/>
      </w:pPr>
      <w:rPr>
        <w:rFonts w:ascii="Wingdings" w:hAnsi="Wingdings" w:hint="default"/>
      </w:rPr>
    </w:lvl>
    <w:lvl w:ilvl="2" w:tplc="04090005">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
    <w:nsid w:val="2C2F4DC9"/>
    <w:multiLevelType w:val="hybridMultilevel"/>
    <w:tmpl w:val="B77CB35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329113AA"/>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434E44E4"/>
    <w:multiLevelType w:val="multilevel"/>
    <w:tmpl w:val="8256A9B4"/>
    <w:lvl w:ilvl="0">
      <w:start w:val="7"/>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4374696D"/>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46E20DBE"/>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4AE33E35"/>
    <w:multiLevelType w:val="multilevel"/>
    <w:tmpl w:val="1A440274"/>
    <w:lvl w:ilvl="0">
      <w:start w:val="4"/>
      <w:numFmt w:val="decimal"/>
      <w:lvlText w:val="%1"/>
      <w:lvlJc w:val="left"/>
      <w:pPr>
        <w:ind w:left="372" w:hanging="372"/>
      </w:pPr>
      <w:rPr>
        <w:rFonts w:hint="default"/>
      </w:rPr>
    </w:lvl>
    <w:lvl w:ilvl="1">
      <w:start w:val="1"/>
      <w:numFmt w:val="decimal"/>
      <w:lvlText w:val="%1.%2"/>
      <w:lvlJc w:val="left"/>
      <w:pPr>
        <w:ind w:left="1080" w:hanging="720"/>
      </w:pPr>
      <w:rPr>
        <w:rFonts w:hint="default"/>
        <w:color w:val="auto"/>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nsid w:val="508B1E7C"/>
    <w:multiLevelType w:val="multilevel"/>
    <w:tmpl w:val="4F5AAC74"/>
    <w:lvl w:ilvl="0">
      <w:start w:val="7"/>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51A150CC"/>
    <w:multiLevelType w:val="multilevel"/>
    <w:tmpl w:val="B254DFB8"/>
    <w:lvl w:ilvl="0">
      <w:start w:val="4"/>
      <w:numFmt w:val="decimal"/>
      <w:lvlText w:val="%1"/>
      <w:lvlJc w:val="left"/>
      <w:pPr>
        <w:ind w:left="372" w:hanging="37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52140D1D"/>
    <w:multiLevelType w:val="hybridMultilevel"/>
    <w:tmpl w:val="78F4B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A181A35"/>
    <w:multiLevelType w:val="hybridMultilevel"/>
    <w:tmpl w:val="57085C86"/>
    <w:lvl w:ilvl="0" w:tplc="3B78DE20">
      <w:start w:val="2"/>
      <w:numFmt w:val="bullet"/>
      <w:lvlText w:val=""/>
      <w:lvlJc w:val="left"/>
      <w:pPr>
        <w:ind w:left="540" w:hanging="360"/>
      </w:pPr>
      <w:rPr>
        <w:rFonts w:ascii="Symbol" w:eastAsiaTheme="minorHAnsi" w:hAnsi="Symbol" w:cs="Times New Roman" w:hint="default"/>
        <w:color w:val="auto"/>
      </w:rPr>
    </w:lvl>
    <w:lvl w:ilvl="1" w:tplc="04090005">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
    <w:nsid w:val="5AAF46EF"/>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5AC44E1E"/>
    <w:multiLevelType w:val="multilevel"/>
    <w:tmpl w:val="4E520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3B8182D"/>
    <w:multiLevelType w:val="multilevel"/>
    <w:tmpl w:val="4F5AAC7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74650D9C"/>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nsid w:val="78104E65"/>
    <w:multiLevelType w:val="hybridMultilevel"/>
    <w:tmpl w:val="6A4C6D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A9450F2"/>
    <w:multiLevelType w:val="hybridMultilevel"/>
    <w:tmpl w:val="210080D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BAC404B"/>
    <w:multiLevelType w:val="multilevel"/>
    <w:tmpl w:val="8256A9B4"/>
    <w:lvl w:ilvl="0">
      <w:start w:val="8"/>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7D591535"/>
    <w:multiLevelType w:val="multilevel"/>
    <w:tmpl w:val="8256A9B4"/>
    <w:lvl w:ilvl="0">
      <w:start w:val="6"/>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14"/>
  </w:num>
  <w:num w:numId="3">
    <w:abstractNumId w:val="4"/>
  </w:num>
  <w:num w:numId="4">
    <w:abstractNumId w:val="2"/>
  </w:num>
  <w:num w:numId="5">
    <w:abstractNumId w:val="1"/>
  </w:num>
  <w:num w:numId="6">
    <w:abstractNumId w:val="10"/>
  </w:num>
  <w:num w:numId="7">
    <w:abstractNumId w:val="12"/>
  </w:num>
  <w:num w:numId="8">
    <w:abstractNumId w:val="16"/>
  </w:num>
  <w:num w:numId="9">
    <w:abstractNumId w:val="19"/>
  </w:num>
  <w:num w:numId="10">
    <w:abstractNumId w:val="20"/>
  </w:num>
  <w:num w:numId="11">
    <w:abstractNumId w:val="5"/>
  </w:num>
  <w:num w:numId="12">
    <w:abstractNumId w:val="13"/>
  </w:num>
  <w:num w:numId="13">
    <w:abstractNumId w:val="18"/>
  </w:num>
  <w:num w:numId="14">
    <w:abstractNumId w:val="9"/>
  </w:num>
  <w:num w:numId="15">
    <w:abstractNumId w:val="0"/>
  </w:num>
  <w:num w:numId="16">
    <w:abstractNumId w:val="6"/>
  </w:num>
  <w:num w:numId="17">
    <w:abstractNumId w:val="7"/>
  </w:num>
  <w:num w:numId="18">
    <w:abstractNumId w:val="22"/>
  </w:num>
  <w:num w:numId="19">
    <w:abstractNumId w:val="15"/>
  </w:num>
  <w:num w:numId="20">
    <w:abstractNumId w:val="8"/>
  </w:num>
  <w:num w:numId="21">
    <w:abstractNumId w:val="21"/>
  </w:num>
  <w:num w:numId="22">
    <w:abstractNumId w:val="17"/>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500EB"/>
    <w:rsid w:val="0003120F"/>
    <w:rsid w:val="00031475"/>
    <w:rsid w:val="000645EA"/>
    <w:rsid w:val="0007170B"/>
    <w:rsid w:val="000B2B9D"/>
    <w:rsid w:val="000B541C"/>
    <w:rsid w:val="00111A35"/>
    <w:rsid w:val="0013437E"/>
    <w:rsid w:val="001359C9"/>
    <w:rsid w:val="001423B8"/>
    <w:rsid w:val="00152E3B"/>
    <w:rsid w:val="001A5D16"/>
    <w:rsid w:val="001C70FF"/>
    <w:rsid w:val="00217008"/>
    <w:rsid w:val="00231EC5"/>
    <w:rsid w:val="002435A7"/>
    <w:rsid w:val="00253407"/>
    <w:rsid w:val="0025366E"/>
    <w:rsid w:val="00256295"/>
    <w:rsid w:val="002570B9"/>
    <w:rsid w:val="00274141"/>
    <w:rsid w:val="00277614"/>
    <w:rsid w:val="00280B11"/>
    <w:rsid w:val="00293236"/>
    <w:rsid w:val="002A2987"/>
    <w:rsid w:val="002C1D3A"/>
    <w:rsid w:val="002D2FA5"/>
    <w:rsid w:val="002D4144"/>
    <w:rsid w:val="0032380A"/>
    <w:rsid w:val="003433EE"/>
    <w:rsid w:val="0038165E"/>
    <w:rsid w:val="0038522B"/>
    <w:rsid w:val="003C1BAE"/>
    <w:rsid w:val="003D550C"/>
    <w:rsid w:val="003E13C9"/>
    <w:rsid w:val="003E5E52"/>
    <w:rsid w:val="0040044D"/>
    <w:rsid w:val="00413B5C"/>
    <w:rsid w:val="00422CE4"/>
    <w:rsid w:val="00424601"/>
    <w:rsid w:val="00432CED"/>
    <w:rsid w:val="00445D38"/>
    <w:rsid w:val="00452ED4"/>
    <w:rsid w:val="004841AF"/>
    <w:rsid w:val="00491CA1"/>
    <w:rsid w:val="004939BC"/>
    <w:rsid w:val="004A08E6"/>
    <w:rsid w:val="004A4832"/>
    <w:rsid w:val="004C392F"/>
    <w:rsid w:val="004D4252"/>
    <w:rsid w:val="004D49E6"/>
    <w:rsid w:val="004E07FF"/>
    <w:rsid w:val="004E1449"/>
    <w:rsid w:val="004F6DDA"/>
    <w:rsid w:val="00535512"/>
    <w:rsid w:val="00541AC5"/>
    <w:rsid w:val="0056324B"/>
    <w:rsid w:val="00564983"/>
    <w:rsid w:val="00566387"/>
    <w:rsid w:val="005A37B5"/>
    <w:rsid w:val="005A56E0"/>
    <w:rsid w:val="005C516F"/>
    <w:rsid w:val="00622B87"/>
    <w:rsid w:val="00624409"/>
    <w:rsid w:val="006518F6"/>
    <w:rsid w:val="006563FC"/>
    <w:rsid w:val="00656B7B"/>
    <w:rsid w:val="00660694"/>
    <w:rsid w:val="00687F4A"/>
    <w:rsid w:val="00697E53"/>
    <w:rsid w:val="007022CF"/>
    <w:rsid w:val="00726BF3"/>
    <w:rsid w:val="0073277A"/>
    <w:rsid w:val="00736535"/>
    <w:rsid w:val="00795496"/>
    <w:rsid w:val="007A626C"/>
    <w:rsid w:val="007B491A"/>
    <w:rsid w:val="007B631C"/>
    <w:rsid w:val="0080637E"/>
    <w:rsid w:val="0081533C"/>
    <w:rsid w:val="00823332"/>
    <w:rsid w:val="008435DE"/>
    <w:rsid w:val="00844B8E"/>
    <w:rsid w:val="0089449F"/>
    <w:rsid w:val="008A07E2"/>
    <w:rsid w:val="008B79C8"/>
    <w:rsid w:val="008E0F41"/>
    <w:rsid w:val="008E74AA"/>
    <w:rsid w:val="00927E2A"/>
    <w:rsid w:val="00945DBD"/>
    <w:rsid w:val="009537BF"/>
    <w:rsid w:val="009707D4"/>
    <w:rsid w:val="0097465C"/>
    <w:rsid w:val="009A723A"/>
    <w:rsid w:val="009E245C"/>
    <w:rsid w:val="009E679D"/>
    <w:rsid w:val="00A03288"/>
    <w:rsid w:val="00A04967"/>
    <w:rsid w:val="00A124C1"/>
    <w:rsid w:val="00A31BB6"/>
    <w:rsid w:val="00A33C6B"/>
    <w:rsid w:val="00A500EB"/>
    <w:rsid w:val="00A6713D"/>
    <w:rsid w:val="00AB3765"/>
    <w:rsid w:val="00AD62E9"/>
    <w:rsid w:val="00B00A11"/>
    <w:rsid w:val="00B10D06"/>
    <w:rsid w:val="00B23969"/>
    <w:rsid w:val="00B33976"/>
    <w:rsid w:val="00BA57BD"/>
    <w:rsid w:val="00BB0F91"/>
    <w:rsid w:val="00BC65CA"/>
    <w:rsid w:val="00BD586A"/>
    <w:rsid w:val="00BE29D9"/>
    <w:rsid w:val="00BE47C4"/>
    <w:rsid w:val="00BF4529"/>
    <w:rsid w:val="00C0721E"/>
    <w:rsid w:val="00C636F2"/>
    <w:rsid w:val="00C64ED0"/>
    <w:rsid w:val="00C70DF7"/>
    <w:rsid w:val="00C71B4B"/>
    <w:rsid w:val="00CA65EB"/>
    <w:rsid w:val="00D05F7E"/>
    <w:rsid w:val="00D123A2"/>
    <w:rsid w:val="00D45946"/>
    <w:rsid w:val="00D52A80"/>
    <w:rsid w:val="00D70100"/>
    <w:rsid w:val="00D750DE"/>
    <w:rsid w:val="00D91B0A"/>
    <w:rsid w:val="00D92F2D"/>
    <w:rsid w:val="00D9471A"/>
    <w:rsid w:val="00DA2FF0"/>
    <w:rsid w:val="00DC2D7D"/>
    <w:rsid w:val="00DF4A8A"/>
    <w:rsid w:val="00DF6836"/>
    <w:rsid w:val="00E624F7"/>
    <w:rsid w:val="00E90698"/>
    <w:rsid w:val="00EE454F"/>
    <w:rsid w:val="00EF545D"/>
    <w:rsid w:val="00F13065"/>
    <w:rsid w:val="00F73A2B"/>
    <w:rsid w:val="00F759C5"/>
    <w:rsid w:val="00F953F8"/>
    <w:rsid w:val="00FB103F"/>
    <w:rsid w:val="00FD1724"/>
    <w:rsid w:val="00FD2AE9"/>
    <w:rsid w:val="00FD364A"/>
    <w:rsid w:val="00FE6397"/>
    <w:rsid w:val="00FF2D79"/>
    <w:rsid w:val="00FF2E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632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37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B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0EB"/>
    <w:pPr>
      <w:ind w:left="720"/>
      <w:contextualSpacing/>
    </w:pPr>
  </w:style>
  <w:style w:type="paragraph" w:customStyle="1" w:styleId="Default">
    <w:name w:val="Default"/>
    <w:rsid w:val="00A500EB"/>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500EB"/>
    <w:rPr>
      <w:color w:val="0000FF" w:themeColor="hyperlink"/>
      <w:u w:val="single"/>
    </w:rPr>
  </w:style>
  <w:style w:type="character" w:customStyle="1" w:styleId="Heading1Char">
    <w:name w:val="Heading 1 Char"/>
    <w:basedOn w:val="DefaultParagraphFont"/>
    <w:link w:val="Heading1"/>
    <w:uiPriority w:val="9"/>
    <w:rsid w:val="0056324B"/>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56324B"/>
    <w:rPr>
      <w:color w:val="800080" w:themeColor="followedHyperlink"/>
      <w:u w:val="single"/>
    </w:rPr>
  </w:style>
  <w:style w:type="paragraph" w:customStyle="1" w:styleId="Codez">
    <w:name w:val="Codez"/>
    <w:basedOn w:val="Normal"/>
    <w:link w:val="CodezChar"/>
    <w:qFormat/>
    <w:rsid w:val="00A33C6B"/>
    <w:pPr>
      <w:pBdr>
        <w:top w:val="single" w:sz="4" w:space="1" w:color="auto"/>
        <w:bottom w:val="single" w:sz="4" w:space="1" w:color="auto"/>
      </w:pBdr>
      <w:shd w:val="clear" w:color="auto" w:fill="F8F8F8"/>
      <w:spacing w:after="0" w:line="240" w:lineRule="auto"/>
    </w:pPr>
    <w:rPr>
      <w:rFonts w:ascii="monofur" w:eastAsia="Times New Roman" w:hAnsi="monofur" w:cs="Times New Roman"/>
      <w:noProof/>
      <w:sz w:val="18"/>
      <w:szCs w:val="20"/>
      <w:lang w:val="en-GB"/>
    </w:rPr>
  </w:style>
  <w:style w:type="character" w:customStyle="1" w:styleId="CodezChar">
    <w:name w:val="Codez Char"/>
    <w:link w:val="Codez"/>
    <w:rsid w:val="00A33C6B"/>
    <w:rPr>
      <w:rFonts w:ascii="monofur" w:eastAsia="Times New Roman" w:hAnsi="monofur" w:cs="Times New Roman"/>
      <w:noProof/>
      <w:sz w:val="18"/>
      <w:szCs w:val="20"/>
      <w:shd w:val="clear" w:color="auto" w:fill="F8F8F8"/>
      <w:lang w:val="en-GB"/>
    </w:rPr>
  </w:style>
  <w:style w:type="paragraph" w:styleId="Caption">
    <w:name w:val="caption"/>
    <w:basedOn w:val="Normal"/>
    <w:next w:val="Normal"/>
    <w:uiPriority w:val="35"/>
    <w:unhideWhenUsed/>
    <w:rsid w:val="00687F4A"/>
    <w:pPr>
      <w:spacing w:line="240" w:lineRule="auto"/>
    </w:pPr>
    <w:rPr>
      <w:rFonts w:eastAsiaTheme="minorEastAsia"/>
      <w:b/>
      <w:bCs/>
      <w:color w:val="4F81BD" w:themeColor="accent1"/>
      <w:sz w:val="18"/>
      <w:szCs w:val="18"/>
    </w:rPr>
  </w:style>
  <w:style w:type="paragraph" w:styleId="BalloonText">
    <w:name w:val="Balloon Text"/>
    <w:basedOn w:val="Normal"/>
    <w:link w:val="BalloonTextChar"/>
    <w:uiPriority w:val="99"/>
    <w:semiHidden/>
    <w:unhideWhenUsed/>
    <w:rsid w:val="00687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F4A"/>
    <w:rPr>
      <w:rFonts w:ascii="Tahoma" w:hAnsi="Tahoma" w:cs="Tahoma"/>
      <w:sz w:val="16"/>
      <w:szCs w:val="16"/>
    </w:rPr>
  </w:style>
  <w:style w:type="character" w:customStyle="1" w:styleId="Heading2Char">
    <w:name w:val="Heading 2 Char"/>
    <w:basedOn w:val="DefaultParagraphFont"/>
    <w:link w:val="Heading2"/>
    <w:uiPriority w:val="9"/>
    <w:rsid w:val="00AB376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B23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969"/>
  </w:style>
  <w:style w:type="paragraph" w:styleId="Footer">
    <w:name w:val="footer"/>
    <w:basedOn w:val="Normal"/>
    <w:link w:val="FooterChar"/>
    <w:uiPriority w:val="99"/>
    <w:unhideWhenUsed/>
    <w:rsid w:val="00B23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969"/>
  </w:style>
  <w:style w:type="table" w:styleId="LightList">
    <w:name w:val="Light List"/>
    <w:basedOn w:val="TableNormal"/>
    <w:uiPriority w:val="61"/>
    <w:rsid w:val="002435A7"/>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413B5C"/>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6324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B376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413B5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500EB"/>
    <w:pPr>
      <w:ind w:left="720"/>
      <w:contextualSpacing/>
    </w:pPr>
  </w:style>
  <w:style w:type="paragraph" w:customStyle="1" w:styleId="Default">
    <w:name w:val="Default"/>
    <w:rsid w:val="00A500EB"/>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500EB"/>
    <w:rPr>
      <w:color w:val="0000FF" w:themeColor="hyperlink"/>
      <w:u w:val="single"/>
    </w:rPr>
  </w:style>
  <w:style w:type="character" w:customStyle="1" w:styleId="Heading1Char">
    <w:name w:val="Heading 1 Char"/>
    <w:basedOn w:val="DefaultParagraphFont"/>
    <w:link w:val="Heading1"/>
    <w:uiPriority w:val="9"/>
    <w:rsid w:val="0056324B"/>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56324B"/>
    <w:rPr>
      <w:color w:val="800080" w:themeColor="followedHyperlink"/>
      <w:u w:val="single"/>
    </w:rPr>
  </w:style>
  <w:style w:type="paragraph" w:customStyle="1" w:styleId="Codez">
    <w:name w:val="Codez"/>
    <w:basedOn w:val="Normal"/>
    <w:link w:val="CodezChar"/>
    <w:qFormat/>
    <w:rsid w:val="00A33C6B"/>
    <w:pPr>
      <w:pBdr>
        <w:top w:val="single" w:sz="4" w:space="1" w:color="auto"/>
        <w:bottom w:val="single" w:sz="4" w:space="1" w:color="auto"/>
      </w:pBdr>
      <w:shd w:val="clear" w:color="auto" w:fill="F8F8F8"/>
      <w:spacing w:after="0" w:line="240" w:lineRule="auto"/>
    </w:pPr>
    <w:rPr>
      <w:rFonts w:ascii="monofur" w:eastAsia="Times New Roman" w:hAnsi="monofur" w:cs="Times New Roman"/>
      <w:noProof/>
      <w:sz w:val="18"/>
      <w:szCs w:val="20"/>
      <w:lang w:val="en-GB"/>
    </w:rPr>
  </w:style>
  <w:style w:type="character" w:customStyle="1" w:styleId="CodezChar">
    <w:name w:val="Codez Char"/>
    <w:link w:val="Codez"/>
    <w:rsid w:val="00A33C6B"/>
    <w:rPr>
      <w:rFonts w:ascii="monofur" w:eastAsia="Times New Roman" w:hAnsi="monofur" w:cs="Times New Roman"/>
      <w:noProof/>
      <w:sz w:val="18"/>
      <w:szCs w:val="20"/>
      <w:shd w:val="clear" w:color="auto" w:fill="F8F8F8"/>
      <w:lang w:val="en-GB"/>
    </w:rPr>
  </w:style>
  <w:style w:type="paragraph" w:styleId="Caption">
    <w:name w:val="caption"/>
    <w:basedOn w:val="Normal"/>
    <w:next w:val="Normal"/>
    <w:uiPriority w:val="35"/>
    <w:unhideWhenUsed/>
    <w:rsid w:val="00687F4A"/>
    <w:pPr>
      <w:spacing w:line="240" w:lineRule="auto"/>
    </w:pPr>
    <w:rPr>
      <w:rFonts w:eastAsiaTheme="minorEastAsia"/>
      <w:b/>
      <w:bCs/>
      <w:color w:val="4F81BD" w:themeColor="accent1"/>
      <w:sz w:val="18"/>
      <w:szCs w:val="18"/>
    </w:rPr>
  </w:style>
  <w:style w:type="paragraph" w:styleId="BalloonText">
    <w:name w:val="Balloon Text"/>
    <w:basedOn w:val="Normal"/>
    <w:link w:val="BalloonTextChar"/>
    <w:uiPriority w:val="99"/>
    <w:semiHidden/>
    <w:unhideWhenUsed/>
    <w:rsid w:val="00687F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F4A"/>
    <w:rPr>
      <w:rFonts w:ascii="Tahoma" w:hAnsi="Tahoma" w:cs="Tahoma"/>
      <w:sz w:val="16"/>
      <w:szCs w:val="16"/>
    </w:rPr>
  </w:style>
  <w:style w:type="character" w:customStyle="1" w:styleId="Heading2Char">
    <w:name w:val="Heading 2 Char"/>
    <w:basedOn w:val="DefaultParagraphFont"/>
    <w:link w:val="Heading2"/>
    <w:uiPriority w:val="9"/>
    <w:rsid w:val="00AB3765"/>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B239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3969"/>
  </w:style>
  <w:style w:type="paragraph" w:styleId="Footer">
    <w:name w:val="footer"/>
    <w:basedOn w:val="Normal"/>
    <w:link w:val="FooterChar"/>
    <w:uiPriority w:val="99"/>
    <w:unhideWhenUsed/>
    <w:rsid w:val="00B239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3969"/>
  </w:style>
  <w:style w:type="table" w:styleId="LightList">
    <w:name w:val="Light List"/>
    <w:basedOn w:val="TableNormal"/>
    <w:uiPriority w:val="61"/>
    <w:rsid w:val="002435A7"/>
    <w:pPr>
      <w:spacing w:after="0" w:line="240" w:lineRule="auto"/>
    </w:pPr>
    <w:rPr>
      <w:rFonts w:eastAsiaTheme="minorEastAsi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rsid w:val="00413B5C"/>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ti.com/tool/launchxl-cc1310" TargetMode="External"/><Relationship Id="rId18" Type="http://schemas.openxmlformats.org/officeDocument/2006/relationships/hyperlink" Target="http://software-dl.ti.com/processor-sdk-linux/esd/AM335X/latest/index_FDS.html" TargetMode="External"/><Relationship Id="rId26" Type="http://schemas.openxmlformats.org/officeDocument/2006/relationships/package" Target="embeddings/Microsoft_Visio_Drawing555555.vsdx"/><Relationship Id="rId39" Type="http://schemas.openxmlformats.org/officeDocument/2006/relationships/hyperlink" Target="http://localhost:1310" TargetMode="External"/><Relationship Id="rId3" Type="http://schemas.openxmlformats.org/officeDocument/2006/relationships/styles" Target="styles.xml"/><Relationship Id="rId21" Type="http://schemas.openxmlformats.org/officeDocument/2006/relationships/image" Target="media/image3.emf"/><Relationship Id="rId34" Type="http://schemas.openxmlformats.org/officeDocument/2006/relationships/image" Target="media/image7.jpeg"/><Relationship Id="rId42" Type="http://schemas.openxmlformats.org/officeDocument/2006/relationships/hyperlink" Target="http://e2e.ti.com/support/wireless_connectivity/proprietary_sub_1_ghz_simpliciti/" TargetMode="External"/><Relationship Id="rId47"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package" Target="embeddings/Microsoft_Visio_Drawing222222.vsdx"/><Relationship Id="rId17" Type="http://schemas.openxmlformats.org/officeDocument/2006/relationships/hyperlink" Target="http://www.ti.com/tool/flash-programmer" TargetMode="External"/><Relationship Id="rId25" Type="http://schemas.openxmlformats.org/officeDocument/2006/relationships/image" Target="media/image5.emf"/><Relationship Id="rId33" Type="http://schemas.openxmlformats.org/officeDocument/2006/relationships/hyperlink" Target="http://www.ti.com/tool/PROCESSOR-SDK-AM335X" TargetMode="External"/><Relationship Id="rId38" Type="http://schemas.openxmlformats.org/officeDocument/2006/relationships/hyperlink" Target="http://192.168.7.2:1310" TargetMode="Externa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www.ti.com/tool/TI-15.4-STACK" TargetMode="External"/><Relationship Id="rId20" Type="http://schemas.openxmlformats.org/officeDocument/2006/relationships/hyperlink" Target="http://processors.wiki.ti.com/index.php/Processor_SDK_Linux_create_SD_card_script" TargetMode="External"/><Relationship Id="rId29" Type="http://schemas.openxmlformats.org/officeDocument/2006/relationships/hyperlink" Target="http://www.linksys.com/us/support-article?articleNum=139502" TargetMode="External"/><Relationship Id="rId41"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package" Target="embeddings/Microsoft_Visio_Drawing444444.vsdx"/><Relationship Id="rId32" Type="http://schemas.openxmlformats.org/officeDocument/2006/relationships/hyperlink" Target="mailto:root@192.168.7.2:~" TargetMode="External"/><Relationship Id="rId37" Type="http://schemas.openxmlformats.org/officeDocument/2006/relationships/image" Target="media/image10.png"/><Relationship Id="rId40" Type="http://schemas.openxmlformats.org/officeDocument/2006/relationships/image" Target="media/image11.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hyperlink" Target="https://beagleboard.org/black" TargetMode="External"/><Relationship Id="rId23" Type="http://schemas.openxmlformats.org/officeDocument/2006/relationships/image" Target="media/image4.emf"/><Relationship Id="rId28" Type="http://schemas.openxmlformats.org/officeDocument/2006/relationships/package" Target="embeddings/Microsoft_Visio_Drawing666666.vsdx"/><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package" Target="embeddings/Microsoft_Visio_Drawing111111.vsdx"/><Relationship Id="rId19" Type="http://schemas.openxmlformats.org/officeDocument/2006/relationships/hyperlink" Target="http://processors.wiki.ti.com/index.php/Processor_SDK_Linux_Creating_a_SD_Card_with_Windows" TargetMode="External"/><Relationship Id="rId31" Type="http://schemas.openxmlformats.org/officeDocument/2006/relationships/hyperlink" Target="http://www.belkin.com/pyramid/AdvancedInfo/F5D8235-4/Advance/reserveIP.htm" TargetMode="External"/><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hyperlink" Target="http://www.ti.com/tool/430boost-sharp96" TargetMode="External"/><Relationship Id="rId22" Type="http://schemas.openxmlformats.org/officeDocument/2006/relationships/package" Target="embeddings/Microsoft_Visio_Drawing333333.vsdx"/><Relationship Id="rId27" Type="http://schemas.openxmlformats.org/officeDocument/2006/relationships/image" Target="media/image6.emf"/><Relationship Id="rId30" Type="http://schemas.openxmlformats.org/officeDocument/2006/relationships/hyperlink" Target="http://documentation.netgear.com/fvs336g/enu/202-10257-01/FVS336G_RM-11-07.html" TargetMode="External"/><Relationship Id="rId35" Type="http://schemas.openxmlformats.org/officeDocument/2006/relationships/image" Target="media/image8.png"/><Relationship Id="rId43" Type="http://schemas.openxmlformats.org/officeDocument/2006/relationships/hyperlink" Target="http://www.ti.com/ti-15.4-stack-wiki" TargetMode="External"/><Relationship Id="rId48" Type="http://schemas.openxmlformats.org/officeDocument/2006/relationships/fontTable" Target="fontTable.xml"/><Relationship Id="rId8" Type="http://schemas.openxmlformats.org/officeDocument/2006/relationships/endnotes" Target="endnotes.xml"/></Relationships>
</file>

<file path=word/_rels/header2.xml.rels><?xml version="1.0" encoding="UTF-8" standalone="yes"?>
<Relationships xmlns="http://schemas.openxmlformats.org/package/2006/relationships"><Relationship Id="rId1"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00B5E8-4366-4729-A7C1-C32B8DE3E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3307</Words>
  <Characters>18855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22118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Jain, Suyash</dc:creator>
  <cp:lastModifiedBy>Jain, Suyash</cp:lastModifiedBy>
  <cp:revision>9</cp:revision>
  <cp:lastPrinted>2016-07-12T15:38:00Z</cp:lastPrinted>
  <dcterms:created xsi:type="dcterms:W3CDTF">2016-06-30T04:58:00Z</dcterms:created>
  <dcterms:modified xsi:type="dcterms:W3CDTF">2016-07-12T15:38:00Z</dcterms:modified>
</cp:coreProperties>
</file>